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ЗАТО Северск от 05.11.2025 N 2676-па</w:t>
              <w:br/>
              <w:t xml:space="preserve">"Об утверждении Порядка предоставления субсидии субъектам малого и среднего предпринимательства на финансовое обеспечение затрат, возникающих при реализации стартующих предпринимательских проектов"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ТОМСКАЯ ОБЛАСТЬ</w:t>
      </w:r>
    </w:p>
    <w:p>
      <w:pPr>
        <w:pStyle w:val="2"/>
        <w:jc w:val="center"/>
      </w:pPr>
      <w:r>
        <w:rPr>
          <w:sz w:val="20"/>
        </w:rPr>
        <w:t xml:space="preserve">ГОРОДСКОЙ ОКРУГ</w:t>
      </w:r>
    </w:p>
    <w:p>
      <w:pPr>
        <w:pStyle w:val="2"/>
        <w:jc w:val="center"/>
      </w:pPr>
      <w:r>
        <w:rPr>
          <w:sz w:val="20"/>
        </w:rPr>
        <w:t xml:space="preserve">ЗАКРЫТОЕ АДМИНИСТРАТИВНО-ТЕРРИТОРИАЛЬНОЕ ОБРАЗОВАНИЕ</w:t>
      </w:r>
    </w:p>
    <w:p>
      <w:pPr>
        <w:pStyle w:val="2"/>
        <w:jc w:val="center"/>
      </w:pPr>
      <w:r>
        <w:rPr>
          <w:sz w:val="20"/>
        </w:rPr>
        <w:t xml:space="preserve">СЕВЕРСК</w:t>
      </w:r>
    </w:p>
    <w:p>
      <w:pPr>
        <w:pStyle w:val="2"/>
        <w:jc w:val="center"/>
      </w:pPr>
      <w:r>
        <w:rPr>
          <w:sz w:val="20"/>
        </w:rPr>
      </w:r>
    </w:p>
    <w:p>
      <w:pPr>
        <w:pStyle w:val="2"/>
        <w:jc w:val="center"/>
      </w:pPr>
      <w:r>
        <w:rPr>
          <w:sz w:val="20"/>
        </w:rPr>
        <w:t xml:space="preserve">АДМИНИСТРАЦИЯ</w:t>
      </w:r>
    </w:p>
    <w:p>
      <w:pPr>
        <w:pStyle w:val="2"/>
        <w:jc w:val="center"/>
      </w:pPr>
      <w:r>
        <w:rPr>
          <w:sz w:val="20"/>
        </w:rPr>
        <w:t xml:space="preserve">ЗАКРЫТОГО АДМИНИСТРАТИВНО-ТЕРРИТОРИАЛЬНОГО ОБРАЗОВАНИЯ</w:t>
      </w:r>
    </w:p>
    <w:p>
      <w:pPr>
        <w:pStyle w:val="2"/>
        <w:jc w:val="center"/>
      </w:pPr>
      <w:r>
        <w:rPr>
          <w:sz w:val="20"/>
        </w:rPr>
        <w:t xml:space="preserve">СЕВЕРСК</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5 ноября 2025 г. N 2676-па</w:t>
      </w:r>
    </w:p>
    <w:p>
      <w:pPr>
        <w:pStyle w:val="2"/>
        <w:jc w:val="both"/>
      </w:pPr>
      <w:r>
        <w:rPr>
          <w:sz w:val="20"/>
        </w:rPr>
      </w:r>
    </w:p>
    <w:p>
      <w:pPr>
        <w:pStyle w:val="2"/>
        <w:jc w:val="center"/>
      </w:pPr>
      <w:r>
        <w:rPr>
          <w:sz w:val="20"/>
        </w:rPr>
        <w:t xml:space="preserve">ОБ УТВЕРЖДЕНИИ ПОРЯДКА ПРЕДОСТАВЛЕНИЯ СУБСИДИИ СУБЪЕКТАМ</w:t>
      </w:r>
    </w:p>
    <w:p>
      <w:pPr>
        <w:pStyle w:val="2"/>
        <w:jc w:val="center"/>
      </w:pPr>
      <w:r>
        <w:rPr>
          <w:sz w:val="20"/>
        </w:rPr>
        <w:t xml:space="preserve">МАЛОГО И СРЕДНЕГО ПРЕДПРИНИМАТЕЛЬСТВА НА ФИНАНСОВОЕ</w:t>
      </w:r>
    </w:p>
    <w:p>
      <w:pPr>
        <w:pStyle w:val="2"/>
        <w:jc w:val="center"/>
      </w:pPr>
      <w:r>
        <w:rPr>
          <w:sz w:val="20"/>
        </w:rPr>
        <w:t xml:space="preserve">ОБЕСПЕЧЕНИЕ ЗАТРАТ, ВОЗНИКАЮЩИХ ПРИ РЕАЛИЗАЦИИ СТАРТУЮЩИХ</w:t>
      </w:r>
    </w:p>
    <w:p>
      <w:pPr>
        <w:pStyle w:val="2"/>
        <w:jc w:val="center"/>
      </w:pPr>
      <w:r>
        <w:rPr>
          <w:sz w:val="20"/>
        </w:rPr>
        <w:t xml:space="preserve">ПРЕДПРИНИМАТЕЛЬСКИХ ПРОЕКТОВ</w:t>
      </w:r>
    </w:p>
    <w:p>
      <w:pPr>
        <w:pStyle w:val="0"/>
        <w:jc w:val="both"/>
      </w:pPr>
      <w:r>
        <w:rPr>
          <w:sz w:val="20"/>
        </w:rPr>
      </w:r>
    </w:p>
    <w:p>
      <w:pPr>
        <w:pStyle w:val="0"/>
        <w:ind w:firstLine="540"/>
        <w:jc w:val="both"/>
      </w:pPr>
      <w:r>
        <w:rPr>
          <w:sz w:val="20"/>
        </w:rPr>
        <w:t xml:space="preserve">В соответствии со </w:t>
      </w:r>
      <w:hyperlink w:history="0" r:id="rId8" w:tooltip="&quot;Бюджетный кодекс Российской Федерации&quot; от 31.07.1998 N 145-ФЗ (ред. от 28.11.2025) {КонсультантПлюс}">
        <w:r>
          <w:rPr>
            <w:sz w:val="20"/>
            <w:color w:val="0000ff"/>
          </w:rPr>
          <w:t xml:space="preserve">статьей 78</w:t>
        </w:r>
      </w:hyperlink>
      <w:r>
        <w:rPr>
          <w:sz w:val="20"/>
        </w:rPr>
        <w:t xml:space="preserve"> Бюджетного кодекса Российской Федерации, </w:t>
      </w:r>
      <w:hyperlink w:history="0" r:id="rId9"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10" w:tooltip="Постановление Администрации Томской области от 27.09.2019 N 360а (ред. от 15.08.2025) &quot;Об утверждении государственной программы &quot;Развитие предпринимательства и повышение эффективности государственного управления социально-экономическим развитием Томской области&quot; {КонсультантПлюс}">
        <w:r>
          <w:rPr>
            <w:sz w:val="20"/>
            <w:color w:val="0000ff"/>
          </w:rPr>
          <w:t xml:space="preserve">постановлением</w:t>
        </w:r>
      </w:hyperlink>
      <w:r>
        <w:rPr>
          <w:sz w:val="20"/>
        </w:rPr>
        <w:t xml:space="preserve"> Администрации Томской области от 27.09.2019 N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w:t>
      </w:r>
      <w:hyperlink w:history="0" r:id="rId11" w:tooltip="Постановление Администрации ЗАТО Северск от 12.12.2024 N 4764-па (ред. от 01.08.2025) &quot;Об утверждении муниципальной программы &quot;Развитие предпринимательства в ЗАТО Северск&quot; на 2025 - 2027 годы&quot; {КонсультантПлюс}">
        <w:r>
          <w:rPr>
            <w:sz w:val="20"/>
            <w:color w:val="0000ff"/>
          </w:rPr>
          <w:t xml:space="preserve">постановлением</w:t>
        </w:r>
      </w:hyperlink>
      <w:r>
        <w:rPr>
          <w:sz w:val="20"/>
        </w:rPr>
        <w:t xml:space="preserve"> Администрации ЗАТО Северск от 12.12.2024 N 4764-па "Об утверждении муниципальной программы "Развитие предпринимательства в ЗАТО Северск" на 2025 - 2027 годы", в целях активизации развития малого и среднего предпринимательства на территории ЗАТО Северск в сфере производства продукции (выполнения работ, оказания услуг), содействия занятости населения, поддержки трудовой и предпринимательской инициативы граждан постановляет:</w:t>
      </w:r>
    </w:p>
    <w:p>
      <w:pPr>
        <w:pStyle w:val="0"/>
        <w:spacing w:before="200" w:lineRule="auto"/>
        <w:ind w:firstLine="540"/>
        <w:jc w:val="both"/>
      </w:pPr>
      <w:r>
        <w:rPr>
          <w:sz w:val="20"/>
        </w:rPr>
        <w:t xml:space="preserve">1. Утвердить прилагаемый </w:t>
      </w:r>
      <w:hyperlink w:history="0" w:anchor="P57" w:tooltip="ПОРЯДОК">
        <w:r>
          <w:rPr>
            <w:sz w:val="20"/>
            <w:color w:val="0000ff"/>
          </w:rPr>
          <w:t xml:space="preserve">Порядок</w:t>
        </w:r>
      </w:hyperlink>
      <w:r>
        <w:rPr>
          <w:sz w:val="20"/>
        </w:rPr>
        <w:t xml:space="preserve"> предоставления субсидии субъектам малого и среднего предпринимательства на финансовое обеспечение затрат, возникающих при реализации стартующих предпринимательских проектов.</w:t>
      </w:r>
    </w:p>
    <w:p>
      <w:pPr>
        <w:pStyle w:val="0"/>
        <w:spacing w:before="200" w:lineRule="auto"/>
        <w:ind w:firstLine="540"/>
        <w:jc w:val="both"/>
      </w:pPr>
      <w:r>
        <w:rPr>
          <w:sz w:val="20"/>
        </w:rPr>
        <w:t xml:space="preserve">2. Признать утратившими силу постановления Администрации ЗАТО Северск:</w:t>
      </w:r>
    </w:p>
    <w:p>
      <w:pPr>
        <w:pStyle w:val="0"/>
        <w:spacing w:before="200" w:lineRule="auto"/>
        <w:ind w:firstLine="540"/>
        <w:jc w:val="both"/>
      </w:pPr>
      <w:r>
        <w:rPr>
          <w:sz w:val="20"/>
        </w:rPr>
        <w:t xml:space="preserve">1) от 16.10.2014 </w:t>
      </w:r>
      <w:hyperlink w:history="0" r:id="rId12" w:tooltip="Постановление Администрации ЗАТО Северск от 16.10.2014 N 2654 (ред. от 03.09.2024) &quot;О проведении конкурса на предоставление субсидии на финансовое обеспечение затрат, возникающих при реализации стартующих предпринимательских проектов&quot; (вместе с &quot;Положением о проведении конкурса на предоставление субсидии на финансовое обеспечение затрат, возникающих при реализации стартующих предпринимательских проектов&quot;) ------------ Утратил силу или отменен {КонсультантПлюс}">
        <w:r>
          <w:rPr>
            <w:sz w:val="20"/>
            <w:color w:val="0000ff"/>
          </w:rPr>
          <w:t xml:space="preserve">N 2654</w:t>
        </w:r>
      </w:hyperlink>
      <w:r>
        <w:rPr>
          <w:sz w:val="20"/>
        </w:rPr>
        <w:t xml:space="preserve"> "О проведении конкурса на предоставление субсидии на финансовое обеспечение затрат, возникающих при реализации стартующих предпринимательских проектов";</w:t>
      </w:r>
    </w:p>
    <w:p>
      <w:pPr>
        <w:pStyle w:val="0"/>
        <w:spacing w:before="200" w:lineRule="auto"/>
        <w:ind w:firstLine="540"/>
        <w:jc w:val="both"/>
      </w:pPr>
      <w:r>
        <w:rPr>
          <w:sz w:val="20"/>
        </w:rPr>
        <w:t xml:space="preserve">2) от 21.07.2015 </w:t>
      </w:r>
      <w:hyperlink w:history="0" r:id="rId13" w:tooltip="Постановление Администрации ЗАТО Северск от 21.07.2015 N 1611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1611</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3) от 26.10.2015 </w:t>
      </w:r>
      <w:hyperlink w:history="0" r:id="rId14" w:tooltip="Постановление Администрации ЗАТО Северск от 26.10.2015 N 2379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2379</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4) от 30.08.2016 </w:t>
      </w:r>
      <w:hyperlink w:history="0" r:id="rId15" w:tooltip="Постановление Администрации ЗАТО Северск от 30.08.2016 N 1877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1877</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5) от 31.10.2016 </w:t>
      </w:r>
      <w:hyperlink w:history="0" r:id="rId16" w:tooltip="Постановление Администрации ЗАТО Северск от 31.10.2016 N 2421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2421</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6) от 25.11.2016 </w:t>
      </w:r>
      <w:hyperlink w:history="0" r:id="rId17" w:tooltip="Постановление Администрации ЗАТО Северск от 25.11.2016 N 2605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2605</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7) от 13.03.2017 </w:t>
      </w:r>
      <w:hyperlink w:history="0" r:id="rId18" w:tooltip="Постановление Администрации ЗАТО Северск от 13.03.2017 N 325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325</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8) от 28.07.2017 </w:t>
      </w:r>
      <w:hyperlink w:history="0" r:id="rId19" w:tooltip="Постановление Администрации ЗАТО Северск от 28.07.2017 N 1352 &quot;О внесении изменения в постановление Администрации ЗАТО Северск от 16.10.2014 N 2654&quot; ------------ Утратил силу или отменен {КонсультантПлюс}">
        <w:r>
          <w:rPr>
            <w:sz w:val="20"/>
            <w:color w:val="0000ff"/>
          </w:rPr>
          <w:t xml:space="preserve">N 1352</w:t>
        </w:r>
      </w:hyperlink>
      <w:r>
        <w:rPr>
          <w:sz w:val="20"/>
        </w:rPr>
        <w:t xml:space="preserve"> "О внесении изменения в постановление Администрации ЗАТО Северск от 16.10.2014 N 2654";</w:t>
      </w:r>
    </w:p>
    <w:p>
      <w:pPr>
        <w:pStyle w:val="0"/>
        <w:spacing w:before="200" w:lineRule="auto"/>
        <w:ind w:firstLine="540"/>
        <w:jc w:val="both"/>
      </w:pPr>
      <w:r>
        <w:rPr>
          <w:sz w:val="20"/>
        </w:rPr>
        <w:t xml:space="preserve">9) от 06.03.2018 </w:t>
      </w:r>
      <w:hyperlink w:history="0" r:id="rId20" w:tooltip="Постановление Администрации ЗАТО Северск от 06.03.2018 N 401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401</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10) от 20.11.2018 </w:t>
      </w:r>
      <w:hyperlink w:history="0" r:id="rId21" w:tooltip="Постановление Администрации ЗАТО Северск от 20.11.2018 N 2137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2137</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11) от 10.06.2019 </w:t>
      </w:r>
      <w:hyperlink w:history="0" r:id="rId22" w:tooltip="Постановление Администрации ЗАТО Северск от 10.06.2019 N 1143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1143</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12) от 25.09.2020 </w:t>
      </w:r>
      <w:hyperlink w:history="0" r:id="rId23" w:tooltip="Постановление Администрации ЗАТО Северск от 25.09.2020 N 1621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1621</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13) от 17.11.2020 </w:t>
      </w:r>
      <w:hyperlink w:history="0" r:id="rId24" w:tooltip="Постановление Администрации ЗАТО Северск от 17.11.2020 N 2022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2022</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14) от 01.10.2021 </w:t>
      </w:r>
      <w:hyperlink w:history="0" r:id="rId25" w:tooltip="Постановление Администрации ЗАТО Северск от 01.10.2021 N 2148 (ред. от 04.03.2022) &quot;О внесении изменений в постановление Администрации ЗАТО Северск от 16.10.2014 N 2654&quot; (вместе с &quot;Положением о проведении конкурса на предоставление субсидии на финансовое обеспечение затрат, возникающих при реализации стартующих предпринимательских проектов&quot;) ------------ Утратил силу или отменен {КонсультантПлюс}">
        <w:r>
          <w:rPr>
            <w:sz w:val="20"/>
            <w:color w:val="0000ff"/>
          </w:rPr>
          <w:t xml:space="preserve">N 2148</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15) от 10.03.2022 </w:t>
      </w:r>
      <w:hyperlink w:history="0" r:id="rId26" w:tooltip="Постановление Администрации ЗАТО Северск от 10.03.2022 N 378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378</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16) от 29.06.2022 </w:t>
      </w:r>
      <w:hyperlink w:history="0" r:id="rId27" w:tooltip="Постановление Администрации ЗАТО Северск от 29.06.2022 N 1061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1061</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17) от 21.06.2023 </w:t>
      </w:r>
      <w:hyperlink w:history="0" r:id="rId28" w:tooltip="Постановление Администрации ЗАТО Северск от 21.06.2023 N 1092-па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1092-па</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18) от 26.06.2023 </w:t>
      </w:r>
      <w:hyperlink w:history="0" r:id="rId29" w:tooltip="Постановление Администрации ЗАТО Северск от 26.06.2023 N 1137-па &quot;О внесении изменения в постановление Администрации ЗАТО Северск от 16.10.2014 N 2654&quot; ------------ Утратил силу или отменен {КонсультантПлюс}">
        <w:r>
          <w:rPr>
            <w:sz w:val="20"/>
            <w:color w:val="0000ff"/>
          </w:rPr>
          <w:t xml:space="preserve">N 1137-па</w:t>
        </w:r>
      </w:hyperlink>
      <w:r>
        <w:rPr>
          <w:sz w:val="20"/>
        </w:rPr>
        <w:t xml:space="preserve"> "О внесении изменения в постановление Администрации ЗАТО Северск от 16.10.2014 N 2654";</w:t>
      </w:r>
    </w:p>
    <w:p>
      <w:pPr>
        <w:pStyle w:val="0"/>
        <w:spacing w:before="200" w:lineRule="auto"/>
        <w:ind w:firstLine="540"/>
        <w:jc w:val="both"/>
      </w:pPr>
      <w:r>
        <w:rPr>
          <w:sz w:val="20"/>
        </w:rPr>
        <w:t xml:space="preserve">19) от 06.09.2023 </w:t>
      </w:r>
      <w:hyperlink w:history="0" r:id="rId30" w:tooltip="Постановление Администрации ЗАТО Северск от 06.09.2023 N 1687-па &quot;О внесении изменения в постановление Администрации ЗАТО Северск от 16.10.2014 N 2654&quot; ------------ Утратил силу или отменен {КонсультантПлюс}">
        <w:r>
          <w:rPr>
            <w:sz w:val="20"/>
            <w:color w:val="0000ff"/>
          </w:rPr>
          <w:t xml:space="preserve">N 1687-па</w:t>
        </w:r>
      </w:hyperlink>
      <w:r>
        <w:rPr>
          <w:sz w:val="20"/>
        </w:rPr>
        <w:t xml:space="preserve"> "О внесении изменения в постановление Администрации ЗАТО Северск от 16.10.2014 N 2654";</w:t>
      </w:r>
    </w:p>
    <w:p>
      <w:pPr>
        <w:pStyle w:val="0"/>
        <w:spacing w:before="200" w:lineRule="auto"/>
        <w:ind w:firstLine="540"/>
        <w:jc w:val="both"/>
      </w:pPr>
      <w:r>
        <w:rPr>
          <w:sz w:val="20"/>
        </w:rPr>
        <w:t xml:space="preserve">20) от 26.06.2024 </w:t>
      </w:r>
      <w:hyperlink w:history="0" r:id="rId31" w:tooltip="Постановление Администрации ЗАТО Северск от 26.06.2024 N 2120-па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2120-па</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21) от 03.09.2024 </w:t>
      </w:r>
      <w:hyperlink w:history="0" r:id="rId32" w:tooltip="Постановление Администрации ЗАТО Северск от 03.09.2024 N 2969-па &quot;О внесении изменений в постановление Администрации ЗАТО Северск от 16.10.2014 N 2654&quot; ------------ Утратил силу или отменен {КонсультантПлюс}">
        <w:r>
          <w:rPr>
            <w:sz w:val="20"/>
            <w:color w:val="0000ff"/>
          </w:rPr>
          <w:t xml:space="preserve">N 2969-па</w:t>
        </w:r>
      </w:hyperlink>
      <w:r>
        <w:rPr>
          <w:sz w:val="20"/>
        </w:rPr>
        <w:t xml:space="preserve"> "О внесении изменений в постановление Администрации ЗАТО Северск от 16.10.2014 N 2654".</w:t>
      </w:r>
    </w:p>
    <w:p>
      <w:pPr>
        <w:pStyle w:val="0"/>
        <w:spacing w:before="200" w:lineRule="auto"/>
        <w:ind w:firstLine="540"/>
        <w:jc w:val="both"/>
      </w:pPr>
      <w:r>
        <w:rPr>
          <w:sz w:val="20"/>
        </w:rPr>
        <w:t xml:space="preserve">3. Опубликовать постановление в средстве массовой информации "Официальный бюллетень муниципальных правовых актов ЗАТО Северск" и разместить на официальном сайте Администрации ЗАТО Северск в информационно-телекоммуникационной сети "Интернет" (https://зато-северск.рф).</w:t>
      </w:r>
    </w:p>
    <w:p>
      <w:pPr>
        <w:pStyle w:val="0"/>
        <w:spacing w:before="200" w:lineRule="auto"/>
        <w:ind w:firstLine="540"/>
        <w:jc w:val="both"/>
      </w:pPr>
      <w:r>
        <w:rPr>
          <w:sz w:val="20"/>
        </w:rPr>
        <w:t xml:space="preserve">4. Контроль за исполнением постановления возложить на заместителя Мэра ЗАТО Северск по экономике и финансам.</w:t>
      </w:r>
    </w:p>
    <w:p>
      <w:pPr>
        <w:pStyle w:val="0"/>
        <w:jc w:val="both"/>
      </w:pPr>
      <w:r>
        <w:rPr>
          <w:sz w:val="20"/>
        </w:rPr>
      </w:r>
    </w:p>
    <w:p>
      <w:pPr>
        <w:pStyle w:val="0"/>
        <w:jc w:val="right"/>
      </w:pPr>
      <w:r>
        <w:rPr>
          <w:sz w:val="20"/>
        </w:rPr>
        <w:t xml:space="preserve">Мэр ЗАТО Северск</w:t>
      </w:r>
    </w:p>
    <w:p>
      <w:pPr>
        <w:pStyle w:val="0"/>
        <w:jc w:val="right"/>
      </w:pPr>
      <w:r>
        <w:rPr>
          <w:sz w:val="20"/>
        </w:rPr>
        <w:t xml:space="preserve">Н.В.ДИДЕНКО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ЗАТО Северск</w:t>
      </w:r>
    </w:p>
    <w:p>
      <w:pPr>
        <w:pStyle w:val="0"/>
        <w:jc w:val="right"/>
      </w:pPr>
      <w:r>
        <w:rPr>
          <w:sz w:val="20"/>
        </w:rPr>
        <w:t xml:space="preserve">от 05.11.2025 N 2676-па</w:t>
      </w:r>
    </w:p>
    <w:p>
      <w:pPr>
        <w:pStyle w:val="0"/>
        <w:jc w:val="both"/>
      </w:pPr>
      <w:r>
        <w:rPr>
          <w:sz w:val="20"/>
        </w:rPr>
      </w:r>
    </w:p>
    <w:bookmarkStart w:id="57" w:name="P57"/>
    <w:bookmarkEnd w:id="57"/>
    <w:p>
      <w:pPr>
        <w:pStyle w:val="2"/>
        <w:jc w:val="center"/>
      </w:pPr>
      <w:r>
        <w:rPr>
          <w:sz w:val="20"/>
        </w:rPr>
        <w:t xml:space="preserve">ПОРЯДОК</w:t>
      </w:r>
    </w:p>
    <w:p>
      <w:pPr>
        <w:pStyle w:val="2"/>
        <w:jc w:val="center"/>
      </w:pPr>
      <w:r>
        <w:rPr>
          <w:sz w:val="20"/>
        </w:rPr>
        <w:t xml:space="preserve">ПРЕДОСТАВЛЕНИЯ СУБСИДИИ СУБЪЕКТАМ МАЛОГО И СРЕДНЕГО</w:t>
      </w:r>
    </w:p>
    <w:p>
      <w:pPr>
        <w:pStyle w:val="2"/>
        <w:jc w:val="center"/>
      </w:pPr>
      <w:r>
        <w:rPr>
          <w:sz w:val="20"/>
        </w:rPr>
        <w:t xml:space="preserve">ПРЕДПРИНИМАТЕЛЬСТВА НА ФИНАНСОВОЕ ОБЕСПЕЧЕНИЕ ЗАТРАТ,</w:t>
      </w:r>
    </w:p>
    <w:p>
      <w:pPr>
        <w:pStyle w:val="2"/>
        <w:jc w:val="center"/>
      </w:pPr>
      <w:r>
        <w:rPr>
          <w:sz w:val="20"/>
        </w:rPr>
        <w:t xml:space="preserve">ВОЗНИКАЮЩИХ ПРИ РЕАЛИЗАЦИИ СТАРТУЮЩИХ ПРЕДПРИНИМАТЕЛЬСКИХ</w:t>
      </w:r>
    </w:p>
    <w:p>
      <w:pPr>
        <w:pStyle w:val="2"/>
        <w:jc w:val="center"/>
      </w:pPr>
      <w:r>
        <w:rPr>
          <w:sz w:val="20"/>
        </w:rPr>
        <w:t xml:space="preserve">ПРОЕКТОВ</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предоставления субсидии субъектам малого и среднего предпринимательства на финансовое обеспечение затрат, возникающих при реализации стартующих предпринимательских проектов (далее - Порядок), разработан в соответствии со </w:t>
      </w:r>
      <w:hyperlink w:history="0" r:id="rId33" w:tooltip="&quot;Бюджетный кодекс Российской Федерации&quot; от 31.07.1998 N 145-ФЗ (ред. от 28.11.2025) {КонсультантПлюс}">
        <w:r>
          <w:rPr>
            <w:sz w:val="20"/>
            <w:color w:val="0000ff"/>
          </w:rPr>
          <w:t xml:space="preserve">статьей 78</w:t>
        </w:r>
      </w:hyperlink>
      <w:r>
        <w:rPr>
          <w:sz w:val="20"/>
        </w:rPr>
        <w:t xml:space="preserve"> Бюджетного кодекса Российской Федерации, Федеральным </w:t>
      </w:r>
      <w:hyperlink w:history="0" r:id="rId3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w:t>
      </w:r>
      <w:hyperlink w:history="0" r:id="rId3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36" w:tooltip="Постановление Администрации Томской области от 27.09.2019 N 360а (ред. от 15.08.2025) &quot;Об утверждении государственной программы &quot;Развитие предпринимательства и повышение эффективности государственного управления социально-экономическим развитием Томской области&quot; {КонсультантПлюс}">
        <w:r>
          <w:rPr>
            <w:sz w:val="20"/>
            <w:color w:val="0000ff"/>
          </w:rPr>
          <w:t xml:space="preserve">постановлением</w:t>
        </w:r>
      </w:hyperlink>
      <w:r>
        <w:rPr>
          <w:sz w:val="20"/>
        </w:rPr>
        <w:t xml:space="preserve"> Администрации Томской области от 27.09.2019 N 360а "Об утверждении государственной программы "Развитие предпринимательства и повышение эффективности государственного управления социально-экономическим развитием Томской области" и </w:t>
      </w:r>
      <w:hyperlink w:history="0" r:id="rId37" w:tooltip="Постановление Администрации ЗАТО Северск от 12.12.2024 N 4764-па (ред. от 01.08.2025) &quot;Об утверждении муниципальной программы &quot;Развитие предпринимательства в ЗАТО Северск&quot; на 2025 - 2027 годы&quot; {КонсультантПлюс}">
        <w:r>
          <w:rPr>
            <w:sz w:val="20"/>
            <w:color w:val="0000ff"/>
          </w:rPr>
          <w:t xml:space="preserve">постановлением</w:t>
        </w:r>
      </w:hyperlink>
      <w:r>
        <w:rPr>
          <w:sz w:val="20"/>
        </w:rPr>
        <w:t xml:space="preserve"> Администрации ЗАТО Северск от 12.12.2024 N 4764-па "Об утверждении муниципальной программы "Развитие предпринимательства в ЗАТО Северск" на 2025 - 2027 годы" (далее - муниципальная программа).</w:t>
      </w:r>
    </w:p>
    <w:p>
      <w:pPr>
        <w:pStyle w:val="0"/>
        <w:spacing w:before="200" w:lineRule="auto"/>
        <w:ind w:firstLine="540"/>
        <w:jc w:val="both"/>
      </w:pPr>
      <w:r>
        <w:rPr>
          <w:sz w:val="20"/>
        </w:rPr>
        <w:t xml:space="preserve">2. Понятия, используемые в Порядке:</w:t>
      </w:r>
    </w:p>
    <w:p>
      <w:pPr>
        <w:pStyle w:val="0"/>
        <w:spacing w:before="200" w:lineRule="auto"/>
        <w:ind w:firstLine="540"/>
        <w:jc w:val="both"/>
      </w:pPr>
      <w:r>
        <w:rPr>
          <w:sz w:val="20"/>
        </w:rPr>
        <w:t xml:space="preserve">1) понятие "субъект малого и среднего предпринимательства" используется в значении, предусмотренном Федеральным </w:t>
      </w:r>
      <w:hyperlink w:history="0" r:id="rId3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w:t>
      </w:r>
    </w:p>
    <w:p>
      <w:pPr>
        <w:pStyle w:val="0"/>
        <w:spacing w:before="200" w:lineRule="auto"/>
        <w:ind w:firstLine="540"/>
        <w:jc w:val="both"/>
      </w:pPr>
      <w:r>
        <w:rPr>
          <w:sz w:val="20"/>
        </w:rPr>
        <w:t xml:space="preserve">2) отбор - определение получателя субсидии исходя из наилучших условий достижения результатов предоставления субсидии;</w:t>
      </w:r>
    </w:p>
    <w:p>
      <w:pPr>
        <w:pStyle w:val="0"/>
        <w:spacing w:before="200" w:lineRule="auto"/>
        <w:ind w:firstLine="540"/>
        <w:jc w:val="both"/>
      </w:pPr>
      <w:r>
        <w:rPr>
          <w:sz w:val="20"/>
        </w:rPr>
        <w:t xml:space="preserve">3) участник отбора - субъект малого и среднего предпринимательства, соответствующий требованиям и критериям, установленным </w:t>
      </w:r>
      <w:hyperlink w:history="0" w:anchor="P118" w:tooltip="13. Требования, которым участник отбора должен соответствовать на дату подачи заявки:">
        <w:r>
          <w:rPr>
            <w:sz w:val="20"/>
            <w:color w:val="0000ff"/>
          </w:rPr>
          <w:t xml:space="preserve">пунктами 13</w:t>
        </w:r>
      </w:hyperlink>
      <w:r>
        <w:rPr>
          <w:sz w:val="20"/>
        </w:rPr>
        <w:t xml:space="preserve"> и </w:t>
      </w:r>
      <w:hyperlink w:history="0" w:anchor="P135" w:tooltip="14. Критерии отбора, которым участник отбора должен соответствовать на дату подачи заявки:">
        <w:r>
          <w:rPr>
            <w:sz w:val="20"/>
            <w:color w:val="0000ff"/>
          </w:rPr>
          <w:t xml:space="preserve">14</w:t>
        </w:r>
      </w:hyperlink>
      <w:r>
        <w:rPr>
          <w:sz w:val="20"/>
        </w:rPr>
        <w:t xml:space="preserve"> настоящего Порядка, подавший заявку на участие в отборе;</w:t>
      </w:r>
    </w:p>
    <w:p>
      <w:pPr>
        <w:pStyle w:val="0"/>
        <w:spacing w:before="200" w:lineRule="auto"/>
        <w:ind w:firstLine="540"/>
        <w:jc w:val="both"/>
      </w:pPr>
      <w:r>
        <w:rPr>
          <w:sz w:val="20"/>
        </w:rPr>
        <w:t xml:space="preserve">4) заявка - </w:t>
      </w:r>
      <w:hyperlink w:history="0" w:anchor="P480" w:tooltip="ЗАЯВЛЕНИЕ">
        <w:r>
          <w:rPr>
            <w:sz w:val="20"/>
            <w:color w:val="0000ff"/>
          </w:rPr>
          <w:t xml:space="preserve">заявление</w:t>
        </w:r>
      </w:hyperlink>
      <w:r>
        <w:rPr>
          <w:sz w:val="20"/>
        </w:rPr>
        <w:t xml:space="preserve"> на участие в отборе, оформленное в соответствии с приложением 1 к Перечню документов, входящих в состав заявки (приложение 1 к настоящему Порядку);</w:t>
      </w:r>
    </w:p>
    <w:p>
      <w:pPr>
        <w:pStyle w:val="0"/>
        <w:spacing w:before="200" w:lineRule="auto"/>
        <w:ind w:firstLine="540"/>
        <w:jc w:val="both"/>
      </w:pPr>
      <w:r>
        <w:rPr>
          <w:sz w:val="20"/>
        </w:rPr>
        <w:t xml:space="preserve">5) уполномоченный орган - орган или структурное подразделение Администрации ЗАТО Северск, уполномоченный от имени Администрации ЗАТО Северск на осуществление функций, предусмотренных настоящим Порядком. Уполномоченным органом определен Комитет экономического развития Администрации ЗАТО Северск.</w:t>
      </w:r>
    </w:p>
    <w:bookmarkStart w:id="72" w:name="P72"/>
    <w:bookmarkEnd w:id="72"/>
    <w:p>
      <w:pPr>
        <w:pStyle w:val="0"/>
        <w:spacing w:before="200" w:lineRule="auto"/>
        <w:ind w:firstLine="540"/>
        <w:jc w:val="both"/>
      </w:pPr>
      <w:r>
        <w:rPr>
          <w:sz w:val="20"/>
        </w:rPr>
        <w:t xml:space="preserve">3. Целью предоставления субсидии в рамках реализации мероприятий подпрограммы 2 "Финансовая, имущественная, информационная и консультационная поддержка субъектов малого и среднего предпринимательства, развитие молодежного предпринимательства" муниципальной программы является стимулирование создания и развития бизнеса субъектами малого и среднего предпринимательства ЗАТО Северск.</w:t>
      </w:r>
    </w:p>
    <w:p>
      <w:pPr>
        <w:pStyle w:val="0"/>
        <w:spacing w:before="200" w:lineRule="auto"/>
        <w:ind w:firstLine="540"/>
        <w:jc w:val="both"/>
      </w:pPr>
      <w:r>
        <w:rPr>
          <w:sz w:val="20"/>
        </w:rPr>
        <w:t xml:space="preserve">4. Главным распорядителем бюджетных средств как получателем бюджетных средств, предоставляющим субсидию, является Администрация ЗАТО Северск (далее - ГРБС).</w:t>
      </w:r>
    </w:p>
    <w:p>
      <w:pPr>
        <w:pStyle w:val="0"/>
        <w:spacing w:before="200" w:lineRule="auto"/>
        <w:ind w:firstLine="540"/>
        <w:jc w:val="both"/>
      </w:pPr>
      <w:r>
        <w:rPr>
          <w:sz w:val="20"/>
        </w:rPr>
        <w:t xml:space="preserve">5. Способом предоставления субсидии является финансовое обеспечение затрат, возникающих при реализации стартующих предпринимательских проектов.</w:t>
      </w:r>
    </w:p>
    <w:p>
      <w:pPr>
        <w:pStyle w:val="0"/>
        <w:spacing w:before="200" w:lineRule="auto"/>
        <w:ind w:firstLine="540"/>
        <w:jc w:val="both"/>
      </w:pPr>
      <w:r>
        <w:rPr>
          <w:sz w:val="20"/>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Думы ЗАТО Северск о бюджете ЗАТО Северск (проекта решения Думы ЗАТО Северск о внесении изменений в решение Думы ЗАТО Северск о бюджете ЗАТО Северск).</w:t>
      </w:r>
    </w:p>
    <w:p>
      <w:pPr>
        <w:pStyle w:val="0"/>
        <w:jc w:val="both"/>
      </w:pPr>
      <w:r>
        <w:rPr>
          <w:sz w:val="20"/>
        </w:rPr>
      </w:r>
    </w:p>
    <w:p>
      <w:pPr>
        <w:pStyle w:val="2"/>
        <w:outlineLvl w:val="1"/>
        <w:jc w:val="center"/>
      </w:pPr>
      <w:r>
        <w:rPr>
          <w:sz w:val="20"/>
        </w:rPr>
        <w:t xml:space="preserve">II. ПОРЯДОК ПРОВЕДЕНИЯ ОТБОРА</w:t>
      </w:r>
    </w:p>
    <w:p>
      <w:pPr>
        <w:pStyle w:val="0"/>
        <w:jc w:val="both"/>
      </w:pPr>
      <w:r>
        <w:rPr>
          <w:sz w:val="20"/>
        </w:rPr>
      </w:r>
    </w:p>
    <w:p>
      <w:pPr>
        <w:pStyle w:val="0"/>
        <w:ind w:firstLine="540"/>
        <w:jc w:val="both"/>
      </w:pPr>
      <w:r>
        <w:rPr>
          <w:sz w:val="20"/>
        </w:rPr>
        <w:t xml:space="preserve">7. Государственной информационной системой, обеспечивающей проведение отбора,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pPr>
        <w:pStyle w:val="0"/>
        <w:spacing w:before="200" w:lineRule="auto"/>
        <w:ind w:firstLine="540"/>
        <w:jc w:val="both"/>
      </w:pPr>
      <w:r>
        <w:rPr>
          <w:sz w:val="20"/>
        </w:rPr>
        <w:t xml:space="preserve">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Взаимодействие ГРБС с участниками в системе "Электронный бюджет" осуществляется с использованием документов в электронной форме в случаях и порядке, предусмотренных </w:t>
      </w:r>
      <w:hyperlink w:history="0" w:anchor="P285" w:tooltip="III. УСЛОВИЯ И ПОРЯДОК ПРЕДОСТАВЛЕНИЯ СУБСИДИИ">
        <w:r>
          <w:rPr>
            <w:sz w:val="20"/>
            <w:color w:val="0000ff"/>
          </w:rPr>
          <w:t xml:space="preserve">разделом III</w:t>
        </w:r>
      </w:hyperlink>
      <w:r>
        <w:rPr>
          <w:sz w:val="20"/>
        </w:rPr>
        <w:t xml:space="preserve"> настоящего Порядка.</w:t>
      </w:r>
    </w:p>
    <w:p>
      <w:pPr>
        <w:pStyle w:val="0"/>
        <w:spacing w:before="200" w:lineRule="auto"/>
        <w:ind w:firstLine="540"/>
        <w:jc w:val="both"/>
      </w:pPr>
      <w:r>
        <w:rPr>
          <w:sz w:val="20"/>
        </w:rPr>
        <w:t xml:space="preserve">8. Способом проведения отбора на конкурентной основе является конкурс.</w:t>
      </w:r>
    </w:p>
    <w:p>
      <w:pPr>
        <w:pStyle w:val="0"/>
        <w:spacing w:before="200" w:lineRule="auto"/>
        <w:ind w:firstLine="540"/>
        <w:jc w:val="both"/>
      </w:pPr>
      <w:r>
        <w:rPr>
          <w:sz w:val="20"/>
        </w:rPr>
        <w:t xml:space="preserve">9. Объявление о проведении отбора формируется Уполномоченным органом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ГРБС, размещается на едином портале и официальном сайте Администрации ЗАТО Северск в информационно-телекоммуникационной сети "Интернет" (https://зато-северск.рф) не позднее чем за 1 рабочий день до даты начала приема заявок и содержит:</w:t>
      </w:r>
    </w:p>
    <w:p>
      <w:pPr>
        <w:pStyle w:val="0"/>
        <w:spacing w:before="200" w:lineRule="auto"/>
        <w:ind w:firstLine="540"/>
        <w:jc w:val="both"/>
      </w:pPr>
      <w:r>
        <w:rPr>
          <w:sz w:val="20"/>
        </w:rPr>
        <w:t xml:space="preserve">1) дату размещения объявления о проведении отбора на едином портале и на официальном сайте Администрации ЗАТО Северск;</w:t>
      </w:r>
    </w:p>
    <w:p>
      <w:pPr>
        <w:pStyle w:val="0"/>
        <w:spacing w:before="200" w:lineRule="auto"/>
        <w:ind w:firstLine="540"/>
        <w:jc w:val="both"/>
      </w:pPr>
      <w:r>
        <w:rPr>
          <w:sz w:val="20"/>
        </w:rPr>
        <w:t xml:space="preserve">2) сроки проведения отбора;</w:t>
      </w:r>
    </w:p>
    <w:p>
      <w:pPr>
        <w:pStyle w:val="0"/>
        <w:spacing w:before="200" w:lineRule="auto"/>
        <w:ind w:firstLine="540"/>
        <w:jc w:val="both"/>
      </w:pPr>
      <w:r>
        <w:rPr>
          <w:sz w:val="20"/>
        </w:rPr>
        <w:t xml:space="preserve">3) даты начала подачи и окончания приема заявок участников отбора, устанавливаемые Уполномоченным органом.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4) наименование, место нахождения, почтовый адрес, адрес электронной почты Уполномоченного органа;</w:t>
      </w:r>
    </w:p>
    <w:p>
      <w:pPr>
        <w:pStyle w:val="0"/>
        <w:spacing w:before="200" w:lineRule="auto"/>
        <w:ind w:firstLine="540"/>
        <w:jc w:val="both"/>
      </w:pPr>
      <w:r>
        <w:rPr>
          <w:sz w:val="20"/>
        </w:rPr>
        <w:t xml:space="preserve">5) результат предоставления субсидии, указанный в </w:t>
      </w:r>
      <w:hyperlink w:history="0" w:anchor="P348" w:tooltip="46. Результатом предоставления субсидии является:">
        <w:r>
          <w:rPr>
            <w:sz w:val="20"/>
            <w:color w:val="0000ff"/>
          </w:rPr>
          <w:t xml:space="preserve">пункте 46</w:t>
        </w:r>
      </w:hyperlink>
      <w:r>
        <w:rPr>
          <w:sz w:val="20"/>
        </w:rPr>
        <w:t xml:space="preserve"> настоящего Порядка;</w:t>
      </w:r>
    </w:p>
    <w:p>
      <w:pPr>
        <w:pStyle w:val="0"/>
        <w:spacing w:before="200" w:lineRule="auto"/>
        <w:ind w:firstLine="540"/>
        <w:jc w:val="both"/>
      </w:pPr>
      <w:r>
        <w:rPr>
          <w:sz w:val="20"/>
        </w:rPr>
        <w:t xml:space="preserve">6) доменное имя и (или) указатели страниц системы "Электронный бюджет", в которой осуществляется отбор;</w:t>
      </w:r>
    </w:p>
    <w:p>
      <w:pPr>
        <w:pStyle w:val="0"/>
        <w:spacing w:before="200" w:lineRule="auto"/>
        <w:ind w:firstLine="540"/>
        <w:jc w:val="both"/>
      </w:pPr>
      <w:r>
        <w:rPr>
          <w:sz w:val="20"/>
        </w:rPr>
        <w:t xml:space="preserve">7) требования к участнику отбора, установленные </w:t>
      </w:r>
      <w:hyperlink w:history="0" w:anchor="P118" w:tooltip="13. Требования, которым участник отбора должен соответствовать на дату подачи заявки:">
        <w:r>
          <w:rPr>
            <w:sz w:val="20"/>
            <w:color w:val="0000ff"/>
          </w:rPr>
          <w:t xml:space="preserve">пунктом 13</w:t>
        </w:r>
      </w:hyperlink>
      <w:r>
        <w:rPr>
          <w:sz w:val="20"/>
        </w:rPr>
        <w:t xml:space="preserve"> настоящего Порядка, которым участник отбора должен соответствовать на дату подачи заявки, и к перечню документов, представляемых участником отбора для подтверждения соответствия указанным требованиям;</w:t>
      </w:r>
    </w:p>
    <w:p>
      <w:pPr>
        <w:pStyle w:val="0"/>
        <w:spacing w:before="200" w:lineRule="auto"/>
        <w:ind w:firstLine="540"/>
        <w:jc w:val="both"/>
      </w:pPr>
      <w:r>
        <w:rPr>
          <w:sz w:val="20"/>
        </w:rPr>
        <w:t xml:space="preserve">8) критерии отбора в соответствии с </w:t>
      </w:r>
      <w:hyperlink w:history="0" w:anchor="P135" w:tooltip="14. Критерии отбора, которым участник отбора должен соответствовать на дату подачи заявки:">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9) порядок подачи участником отбора заявки и требования, предъявляемые к форме и содержанию заявки;</w:t>
      </w:r>
    </w:p>
    <w:p>
      <w:pPr>
        <w:pStyle w:val="0"/>
        <w:spacing w:before="200" w:lineRule="auto"/>
        <w:ind w:firstLine="540"/>
        <w:jc w:val="both"/>
      </w:pPr>
      <w:r>
        <w:rPr>
          <w:sz w:val="20"/>
        </w:rPr>
        <w:t xml:space="preserve">10) порядок отзыва заявки, порядок ее возврата, определяющий в том числе основания для возврата заявки, порядок внесения изменений в заявку;</w:t>
      </w:r>
    </w:p>
    <w:p>
      <w:pPr>
        <w:pStyle w:val="0"/>
        <w:spacing w:before="200" w:lineRule="auto"/>
        <w:ind w:firstLine="540"/>
        <w:jc w:val="both"/>
      </w:pPr>
      <w:r>
        <w:rPr>
          <w:sz w:val="20"/>
        </w:rPr>
        <w:t xml:space="preserve">11) порядок рассмотрения заявки в соответствии с </w:t>
      </w:r>
      <w:hyperlink w:history="0" w:anchor="P178" w:tooltip="22. Отбор проходит в два этапа.">
        <w:r>
          <w:rPr>
            <w:sz w:val="20"/>
            <w:color w:val="0000ff"/>
          </w:rPr>
          <w:t xml:space="preserve">пунктами 22</w:t>
        </w:r>
      </w:hyperlink>
      <w:r>
        <w:rPr>
          <w:sz w:val="20"/>
        </w:rPr>
        <w:t xml:space="preserve"> - </w:t>
      </w:r>
      <w:hyperlink w:history="0" w:anchor="P201" w:tooltip="25. По результатам рассмотрения заявок участников отбора не позднее одного рабочего дня со дня истечения срока, предусмотренного абзацем вторым пункта 22 настоящего Порядка, на едином портале автоматически формируется протокол рассмотрения заявок, включающий информацию о количестве поступивших и рассмотренных заявок участников отбора, а также информацию по каждому участнику отбора о признании заявки соответствующей требованиям, указанным в объявлении, или об отклонении заявки с указанием оснований для от...">
        <w:r>
          <w:rPr>
            <w:sz w:val="20"/>
            <w:color w:val="0000ff"/>
          </w:rPr>
          <w:t xml:space="preserve">25</w:t>
        </w:r>
      </w:hyperlink>
      <w:r>
        <w:rPr>
          <w:sz w:val="20"/>
        </w:rPr>
        <w:t xml:space="preserve"> настоящего Порядка;</w:t>
      </w:r>
    </w:p>
    <w:p>
      <w:pPr>
        <w:pStyle w:val="0"/>
        <w:spacing w:before="200" w:lineRule="auto"/>
        <w:ind w:firstLine="540"/>
        <w:jc w:val="both"/>
      </w:pPr>
      <w:r>
        <w:rPr>
          <w:sz w:val="20"/>
        </w:rPr>
        <w:t xml:space="preserve">12) порядок возврата заявки на доработку;</w:t>
      </w:r>
    </w:p>
    <w:p>
      <w:pPr>
        <w:pStyle w:val="0"/>
        <w:spacing w:before="200" w:lineRule="auto"/>
        <w:ind w:firstLine="540"/>
        <w:jc w:val="both"/>
      </w:pPr>
      <w:r>
        <w:rPr>
          <w:sz w:val="20"/>
        </w:rPr>
        <w:t xml:space="preserve">13) порядок отклонения заявки, а также информацию об основаниях ее отклонения;</w:t>
      </w:r>
    </w:p>
    <w:p>
      <w:pPr>
        <w:pStyle w:val="0"/>
        <w:spacing w:before="200" w:lineRule="auto"/>
        <w:ind w:firstLine="540"/>
        <w:jc w:val="both"/>
      </w:pPr>
      <w:r>
        <w:rPr>
          <w:sz w:val="20"/>
        </w:rPr>
        <w:t xml:space="preserve">14) порядок оценки заявки, включающий критерии оценки, показатели критериев оценки (при необходимости) и их весовое значение в общей оценке, необходимую для предоставления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bookmarkStart w:id="98" w:name="P98"/>
    <w:bookmarkEnd w:id="98"/>
    <w:p>
      <w:pPr>
        <w:pStyle w:val="0"/>
        <w:spacing w:before="200" w:lineRule="auto"/>
        <w:ind w:firstLine="540"/>
        <w:jc w:val="both"/>
      </w:pPr>
      <w:r>
        <w:rPr>
          <w:sz w:val="20"/>
        </w:rPr>
        <w:t xml:space="preserve">15)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включают максимальный размер субсидии, предоставляемой получателю субсидии, а также предельное количество получателей субсидии;</w:t>
      </w:r>
    </w:p>
    <w:p>
      <w:pPr>
        <w:pStyle w:val="0"/>
        <w:spacing w:before="200" w:lineRule="auto"/>
        <w:ind w:firstLine="540"/>
        <w:jc w:val="both"/>
      </w:pPr>
      <w:r>
        <w:rPr>
          <w:sz w:val="20"/>
        </w:rPr>
        <w:t xml:space="preserve">16) порядок предоставления участнику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17) срок, в течение которого получатель субсидии должен подписать соглашение о предоставлении субсидии;</w:t>
      </w:r>
    </w:p>
    <w:p>
      <w:pPr>
        <w:pStyle w:val="0"/>
        <w:spacing w:before="200" w:lineRule="auto"/>
        <w:ind w:firstLine="540"/>
        <w:jc w:val="both"/>
      </w:pPr>
      <w:r>
        <w:rPr>
          <w:sz w:val="20"/>
        </w:rPr>
        <w:t xml:space="preserve">18) условия признания получателя субсидии уклонившимся от заключения соглашения о предоставлении субсидии;</w:t>
      </w:r>
    </w:p>
    <w:p>
      <w:pPr>
        <w:pStyle w:val="0"/>
        <w:spacing w:before="200" w:lineRule="auto"/>
        <w:ind w:firstLine="540"/>
        <w:jc w:val="both"/>
      </w:pPr>
      <w:r>
        <w:rPr>
          <w:sz w:val="20"/>
        </w:rPr>
        <w:t xml:space="preserve">19) сроки размещения документа об итогах проведения отбора на едином портале и официальном сайте Администрации ЗАТО Северск в информационно-телекоммуникационной сети "Интернет" (https://зато-северск.рф), которые не могут быть позднее 14-го календарного дня, следующего за днем определения получателей субсидии (подписания документа об итогах проведения отбора).</w:t>
      </w:r>
    </w:p>
    <w:p>
      <w:pPr>
        <w:pStyle w:val="0"/>
        <w:spacing w:before="200" w:lineRule="auto"/>
        <w:ind w:firstLine="540"/>
        <w:jc w:val="both"/>
      </w:pPr>
      <w:r>
        <w:rPr>
          <w:sz w:val="20"/>
        </w:rPr>
        <w:t xml:space="preserve">10. 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w:t>
      </w:r>
    </w:p>
    <w:p>
      <w:pPr>
        <w:pStyle w:val="0"/>
        <w:spacing w:before="200" w:lineRule="auto"/>
        <w:ind w:firstLine="540"/>
        <w:jc w:val="both"/>
      </w:pPr>
      <w:r>
        <w:rPr>
          <w:sz w:val="20"/>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00" w:lineRule="auto"/>
        <w:ind w:firstLine="540"/>
        <w:jc w:val="both"/>
      </w:pPr>
      <w:r>
        <w:rPr>
          <w:sz w:val="20"/>
        </w:rPr>
        <w:t xml:space="preserve">2) при внесении изменений в объявление о проведении отбора изменение способа отбора не допускается;</w:t>
      </w:r>
    </w:p>
    <w:p>
      <w:pPr>
        <w:pStyle w:val="0"/>
        <w:spacing w:before="200" w:lineRule="auto"/>
        <w:ind w:firstLine="540"/>
        <w:jc w:val="both"/>
      </w:pPr>
      <w:r>
        <w:rPr>
          <w:sz w:val="20"/>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00" w:lineRule="auto"/>
        <w:ind w:firstLine="540"/>
        <w:jc w:val="both"/>
      </w:pPr>
      <w:r>
        <w:rPr>
          <w:sz w:val="20"/>
        </w:rPr>
        <w:t xml:space="preserve">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spacing w:before="200" w:lineRule="auto"/>
        <w:ind w:firstLine="540"/>
        <w:jc w:val="both"/>
      </w:pPr>
      <w:r>
        <w:rPr>
          <w:sz w:val="20"/>
        </w:rPr>
        <w:t xml:space="preserve">11. Любой участник отбора со дня размещения объявления на едином портале не позднее 3-го рабочего дня до даты завершения подачи заявок, указанной в объявлении, вправе направить Уполномоченному органу не более 5 запросов о разъяснении положений объявления о проведении отбора при наличии технической возможности путем формирования в системе "Электронный бюджет" соответствующего запроса.</w:t>
      </w:r>
    </w:p>
    <w:p>
      <w:pPr>
        <w:pStyle w:val="0"/>
        <w:spacing w:before="200" w:lineRule="auto"/>
        <w:ind w:firstLine="540"/>
        <w:jc w:val="both"/>
      </w:pPr>
      <w:r>
        <w:rPr>
          <w:sz w:val="20"/>
        </w:rPr>
        <w:t xml:space="preserve">Уполномоченный орган в срок не позднее 2 рабочих дней со дня получения запроса направляет участнику отбора разъяснение положений объявления о проведении отбора при наличии технической возможности путем формирования в системе "Электронный бюджет" соответствующего разъяснения.</w:t>
      </w:r>
    </w:p>
    <w:p>
      <w:pPr>
        <w:pStyle w:val="0"/>
        <w:spacing w:before="200" w:lineRule="auto"/>
        <w:ind w:firstLine="540"/>
        <w:jc w:val="both"/>
      </w:pPr>
      <w:r>
        <w:rPr>
          <w:sz w:val="20"/>
        </w:rPr>
        <w:t xml:space="preserve">Доступ к сформированному в системе "Электронный бюджет" разъяснению предоставляется всем участникам отбора.</w:t>
      </w:r>
    </w:p>
    <w:p>
      <w:pPr>
        <w:pStyle w:val="0"/>
        <w:spacing w:before="200" w:lineRule="auto"/>
        <w:ind w:firstLine="540"/>
        <w:jc w:val="both"/>
      </w:pPr>
      <w:r>
        <w:rPr>
          <w:sz w:val="20"/>
        </w:rPr>
        <w:t xml:space="preserve">Запрос о разъяснении положений объявления о проведении отбора при отсутствии технической возможности направления такого запроса путем формирования в системе "Электронный бюджет" может осуществляться при обращении участниками отбора в Уполномоченный орган по почтовому адресу и (или) адресу электронной почты Уполномоченного органа, указанным в объявлении о проведении отбора.</w:t>
      </w:r>
    </w:p>
    <w:p>
      <w:pPr>
        <w:pStyle w:val="0"/>
        <w:spacing w:before="200" w:lineRule="auto"/>
        <w:ind w:firstLine="540"/>
        <w:jc w:val="both"/>
      </w:pPr>
      <w:r>
        <w:rPr>
          <w:sz w:val="20"/>
        </w:rPr>
        <w:t xml:space="preserve">12. Объявление об отмене проведения отбора формируется Уполномоченным органом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ГРБС, размещается на едином портале и официальном сайте Администрации ЗАТО Северск в информационно-телекоммуникационной сети "Интернет" (https://зато-северск.рф) не позднее чем за 1 рабочий день до даты окончания срока подачи заявок участниками отбора, предусмотренного в объявлении о проведении отбора, в случаях:</w:t>
      </w:r>
    </w:p>
    <w:p>
      <w:pPr>
        <w:pStyle w:val="0"/>
        <w:spacing w:before="200" w:lineRule="auto"/>
        <w:ind w:firstLine="540"/>
        <w:jc w:val="both"/>
      </w:pPr>
      <w:r>
        <w:rPr>
          <w:sz w:val="20"/>
        </w:rPr>
        <w:t xml:space="preserve">1) изменения объема лимитов бюджетных обязательств на предоставление субсидии на цель, указанную в </w:t>
      </w:r>
      <w:hyperlink w:history="0" w:anchor="P72" w:tooltip="3. Целью предоставления субсидии в рамках реализации мероприятий подпрограммы 2 &quot;Финансовая, имущественная, информационная и консультационная поддержка субъектов малого и среднего предпринимательства, развитие молодежного предпринимательства&quot; муниципальной программы является стимулирование создания и развития бизнеса субъектами малого и среднего предпринимательства ЗАТО Северск.">
        <w:r>
          <w:rPr>
            <w:sz w:val="20"/>
            <w:color w:val="0000ff"/>
          </w:rPr>
          <w:t xml:space="preserve">пункте 3</w:t>
        </w:r>
      </w:hyperlink>
      <w:r>
        <w:rPr>
          <w:sz w:val="20"/>
        </w:rPr>
        <w:t xml:space="preserve"> настоящего Порядка;</w:t>
      </w:r>
    </w:p>
    <w:p>
      <w:pPr>
        <w:pStyle w:val="0"/>
        <w:spacing w:before="200" w:lineRule="auto"/>
        <w:ind w:firstLine="540"/>
        <w:jc w:val="both"/>
      </w:pPr>
      <w:r>
        <w:rPr>
          <w:sz w:val="20"/>
        </w:rPr>
        <w:t xml:space="preserve">2) внесения изменений в законодательство Российской Федерации, требующих внесения изменений в настоящий Порядок.</w:t>
      </w:r>
    </w:p>
    <w:p>
      <w:pPr>
        <w:pStyle w:val="0"/>
        <w:spacing w:before="200" w:lineRule="auto"/>
        <w:ind w:firstLine="540"/>
        <w:jc w:val="both"/>
      </w:pPr>
      <w:r>
        <w:rPr>
          <w:sz w:val="20"/>
        </w:rPr>
        <w:t xml:space="preserve">Участники отбора, подавшие заявки на участие в отборе, информируются о его отмене на едином портале и официальном сайте Администрации ЗАТО Северск в информационно-телекоммуникационной сети "Интернет" (https://зато-северск.рф).</w:t>
      </w:r>
    </w:p>
    <w:p>
      <w:pPr>
        <w:pStyle w:val="0"/>
        <w:spacing w:before="200" w:lineRule="auto"/>
        <w:ind w:firstLine="540"/>
        <w:jc w:val="both"/>
      </w:pPr>
      <w:r>
        <w:rPr>
          <w:sz w:val="20"/>
        </w:rPr>
        <w:t xml:space="preserve">Отбор считается отмененным с момента размещения объявления о его отмене на едином портале и официальном сайте Администрации ЗАТО Северск в информационно-телекоммуникационной сети "Интернет" (https://зато-северск.рф).</w:t>
      </w:r>
    </w:p>
    <w:p>
      <w:pPr>
        <w:pStyle w:val="0"/>
        <w:spacing w:before="200" w:lineRule="auto"/>
        <w:ind w:firstLine="540"/>
        <w:jc w:val="both"/>
      </w:pPr>
      <w:r>
        <w:rPr>
          <w:sz w:val="20"/>
        </w:rPr>
        <w:t xml:space="preserve">По истечении срока отмены проведения отбора в соответствии с настоящим пунктом и до заключения соглашения (соглашений) с получателем (получателями) субсидии Уполномоченный орган отменяет отбор только в случае возникновения обстоятельств непреодолимой силы в соответствии с Гражданским </w:t>
      </w:r>
      <w:hyperlink w:history="0" r:id="rId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bookmarkStart w:id="118" w:name="P118"/>
    <w:bookmarkEnd w:id="118"/>
    <w:p>
      <w:pPr>
        <w:pStyle w:val="0"/>
        <w:spacing w:before="200" w:lineRule="auto"/>
        <w:ind w:firstLine="540"/>
        <w:jc w:val="both"/>
      </w:pPr>
      <w:r>
        <w:rPr>
          <w:sz w:val="20"/>
        </w:rPr>
        <w:t xml:space="preserve">13. Требования, которым участник отбора должен соответствовать на дату подачи заявки:</w:t>
      </w:r>
    </w:p>
    <w:p>
      <w:pPr>
        <w:pStyle w:val="0"/>
        <w:spacing w:before="200" w:lineRule="auto"/>
        <w:ind w:firstLine="540"/>
        <w:jc w:val="both"/>
      </w:pPr>
      <w:r>
        <w:rPr>
          <w:sz w:val="20"/>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участник отбора не находится в составляемых в рамках реализации полномочий, предусмотренных </w:t>
      </w:r>
      <w:hyperlink w:history="0" r:id="rId4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участник отбора не получает средства из местного бюджета на основании иных муниципальных правовых актов на цели, установленные </w:t>
      </w:r>
      <w:hyperlink w:history="0" w:anchor="P72" w:tooltip="3. Целью предоставления субсидии в рамках реализации мероприятий подпрограммы 2 &quot;Финансовая, имущественная, информационная и консультационная поддержка субъектов малого и среднего предпринимательства, развитие молодежного предпринимательства&quot; муниципальной программы является стимулирование создания и развития бизнеса субъектами малого и среднего предпринимательства ЗАТО Северск.">
        <w:r>
          <w:rPr>
            <w:sz w:val="20"/>
            <w:color w:val="0000ff"/>
          </w:rPr>
          <w:t xml:space="preserve">пунктом 3</w:t>
        </w:r>
      </w:hyperlink>
      <w:r>
        <w:rPr>
          <w:sz w:val="20"/>
        </w:rPr>
        <w:t xml:space="preserve"> настоящего Порядка;</w:t>
      </w:r>
    </w:p>
    <w:p>
      <w:pPr>
        <w:pStyle w:val="0"/>
        <w:spacing w:before="200" w:lineRule="auto"/>
        <w:ind w:firstLine="540"/>
        <w:jc w:val="both"/>
      </w:pPr>
      <w:r>
        <w:rPr>
          <w:sz w:val="20"/>
        </w:rPr>
        <w:t xml:space="preserve">5) участник отбора не является иностранным агентом в соответствии с Федеральным </w:t>
      </w:r>
      <w:hyperlink w:history="0" r:id="rId4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6) у участника отбора на едином налоговом счете отсутствует или не превышает размер, определенный </w:t>
      </w:r>
      <w:hyperlink w:history="0" r:id="rId42" w:tooltip="&quot;Налоговый кодекс Российской Федерации (часть первая)&quot; от 31.07.1998 N 146-ФЗ (ред. от 28.11.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7) у участника отбора отсутствует просроченная задолженность по возврату в бюджеты Томской области, ЗАТО Северск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Томской областью, публично-правовым образованием ЗАТО Северск (за исключением случаев, установленных Администрацией Томской области, Администрацией ЗАТО Северск);</w:t>
      </w:r>
    </w:p>
    <w:p>
      <w:pPr>
        <w:pStyle w:val="0"/>
        <w:spacing w:before="200" w:lineRule="auto"/>
        <w:ind w:firstLine="540"/>
        <w:jc w:val="both"/>
      </w:pPr>
      <w:r>
        <w:rPr>
          <w:sz w:val="20"/>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9)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00" w:lineRule="auto"/>
        <w:ind w:firstLine="540"/>
        <w:jc w:val="both"/>
      </w:pPr>
      <w:r>
        <w:rPr>
          <w:sz w:val="20"/>
        </w:rPr>
        <w:t xml:space="preserve">10) участник отбора выразил свое согласие с условиями и порядком предоставления субсидии, установленными </w:t>
      </w:r>
      <w:hyperlink w:history="0" w:anchor="P285" w:tooltip="III. УСЛОВИЯ И ПОРЯДОК ПРЕДОСТАВЛЕНИЯ СУБСИДИИ">
        <w:r>
          <w:rPr>
            <w:sz w:val="20"/>
            <w:color w:val="0000ff"/>
          </w:rPr>
          <w:t xml:space="preserve">разделом III</w:t>
        </w:r>
      </w:hyperlink>
      <w:r>
        <w:rPr>
          <w:sz w:val="20"/>
        </w:rPr>
        <w:t xml:space="preserve"> настоящего Порядка;</w:t>
      </w:r>
    </w:p>
    <w:p>
      <w:pPr>
        <w:pStyle w:val="0"/>
        <w:spacing w:before="200" w:lineRule="auto"/>
        <w:ind w:firstLine="540"/>
        <w:jc w:val="both"/>
      </w:pPr>
      <w:r>
        <w:rPr>
          <w:sz w:val="20"/>
        </w:rPr>
        <w:t xml:space="preserve">11) ранее в отношении участника отбора не принимались решения об оказании аналогичной поддержки (поддержки, условия оказания которой совпадают, включая форму, вид поддержки и цели ее оказания), либо принимались решения об оказании аналогичной поддержки (поддержки, условия оказания которой совпадают, включая форму, вид поддержки и цели ее оказания), но при этом направление затрат в рамках оказания поддержки отлично от направлений затрат в рамках предоставления субсидий либо срок оказания указанной поддержки истек. В целях настоящего подпункта срок оказания поддержки считается истекшим в день списания соответствующей суммы субсидии со счета ГРБС;</w:t>
      </w:r>
    </w:p>
    <w:p>
      <w:pPr>
        <w:pStyle w:val="0"/>
        <w:spacing w:before="200" w:lineRule="auto"/>
        <w:ind w:firstLine="540"/>
        <w:jc w:val="both"/>
      </w:pPr>
      <w:r>
        <w:rPr>
          <w:sz w:val="20"/>
        </w:rPr>
        <w:t xml:space="preserve">12) в случае принятия ранее в отношении участника отбора решения об оказании аналогичной поддержки (поддержки, условия оказания которой совпадают, включая форму, вид поддержки и цели ее оказания) участник отбора должен не допускать нарушения порядка и условий оказания поддержки или с даты признания получателя субсидии совершившим нарушение порядка и условий оказания поддержки прошло более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более трех лет;</w:t>
      </w:r>
    </w:p>
    <w:p>
      <w:pPr>
        <w:pStyle w:val="0"/>
        <w:spacing w:before="200" w:lineRule="auto"/>
        <w:ind w:firstLine="540"/>
        <w:jc w:val="both"/>
      </w:pPr>
      <w:r>
        <w:rPr>
          <w:sz w:val="20"/>
        </w:rPr>
        <w:t xml:space="preserve">13) участник отбора соответствует критериям, установленным </w:t>
      </w:r>
      <w:hyperlink w:history="0" w:anchor="P135" w:tooltip="14. Критерии отбора, которым участник отбора должен соответствовать на дату подачи заявки:">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14) участник отбора не допускал нарушений порядка и условий оказания финансовой поддержки (субсидий, грантов), имущественной поддержки, предоставления микрозаймов на территории ЗАТО Северск или с даты признания участника отбора допустившим нарушение порядка и условий оказания поддержки, в том числе не обеспечившим целевого использования средств поддержки, прошло не менее трех лет;</w:t>
      </w:r>
    </w:p>
    <w:p>
      <w:pPr>
        <w:pStyle w:val="0"/>
        <w:spacing w:before="200" w:lineRule="auto"/>
        <w:ind w:firstLine="540"/>
        <w:jc w:val="both"/>
      </w:pPr>
      <w:r>
        <w:rPr>
          <w:sz w:val="20"/>
        </w:rPr>
        <w:t xml:space="preserve">15) участник отбора не имеет просроченной задолженности по заработной плате;</w:t>
      </w:r>
    </w:p>
    <w:p>
      <w:pPr>
        <w:pStyle w:val="0"/>
        <w:spacing w:before="200" w:lineRule="auto"/>
        <w:ind w:firstLine="540"/>
        <w:jc w:val="both"/>
      </w:pPr>
      <w:r>
        <w:rPr>
          <w:sz w:val="20"/>
        </w:rPr>
        <w:t xml:space="preserve">16) участник отбора выразил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процедурой предоставления субсидии, а также согласие на обработку персональных данных (для физического лица).</w:t>
      </w:r>
    </w:p>
    <w:bookmarkStart w:id="135" w:name="P135"/>
    <w:bookmarkEnd w:id="135"/>
    <w:p>
      <w:pPr>
        <w:pStyle w:val="0"/>
        <w:spacing w:before="200" w:lineRule="auto"/>
        <w:ind w:firstLine="540"/>
        <w:jc w:val="both"/>
      </w:pPr>
      <w:r>
        <w:rPr>
          <w:sz w:val="20"/>
        </w:rPr>
        <w:t xml:space="preserve">14. Критерии отбора, которым участник отбора должен соответствовать на дату подачи заявки:</w:t>
      </w:r>
    </w:p>
    <w:p>
      <w:pPr>
        <w:pStyle w:val="0"/>
        <w:spacing w:before="200" w:lineRule="auto"/>
        <w:ind w:firstLine="540"/>
        <w:jc w:val="both"/>
      </w:pPr>
      <w:r>
        <w:rPr>
          <w:sz w:val="20"/>
        </w:rPr>
        <w:t xml:space="preserve">1) вновь зарегистрирован на территории ЗАТО Северск или действует менее двух лет и осуществляет свою деятельность на территории ЗАТО Северск;</w:t>
      </w:r>
    </w:p>
    <w:p>
      <w:pPr>
        <w:pStyle w:val="0"/>
        <w:spacing w:before="200" w:lineRule="auto"/>
        <w:ind w:firstLine="540"/>
        <w:jc w:val="both"/>
      </w:pPr>
      <w:r>
        <w:rPr>
          <w:sz w:val="20"/>
        </w:rPr>
        <w:t xml:space="preserve">2) является субъектом малого и среднего предпринимательства в соответствии с Федеральным </w:t>
      </w:r>
      <w:hyperlink w:history="0" r:id="rId4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w:t>
      </w:r>
    </w:p>
    <w:p>
      <w:pPr>
        <w:pStyle w:val="0"/>
        <w:spacing w:before="200" w:lineRule="auto"/>
        <w:ind w:firstLine="540"/>
        <w:jc w:val="both"/>
      </w:pPr>
      <w:r>
        <w:rPr>
          <w:sz w:val="20"/>
        </w:rPr>
        <w:t xml:space="preserve">3) представлен предпринимательский проект в сфере производства товаров (работ, услуг), относящегося к следующим видам экономической деятельности согласно Общероссийскому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ОК 029-2014 (КДЕС Ред. 2), принятому и введенному в действие приказом Росстандарта от 31.01.2014 N 14-ст (кроме предпринимательских проектов, предусматривающих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pPr>
        <w:pStyle w:val="0"/>
        <w:spacing w:before="200" w:lineRule="auto"/>
        <w:ind w:firstLine="540"/>
        <w:jc w:val="both"/>
      </w:pPr>
      <w:r>
        <w:rPr>
          <w:sz w:val="20"/>
        </w:rPr>
        <w:t xml:space="preserve">а)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A</w:t>
        </w:r>
      </w:hyperlink>
      <w:r>
        <w:rPr>
          <w:sz w:val="20"/>
        </w:rPr>
        <w:t xml:space="preserve">. Сельское, лесное хозяйство, охота, рыболовство и рыбоводство;</w:t>
      </w:r>
    </w:p>
    <w:p>
      <w:pPr>
        <w:pStyle w:val="0"/>
        <w:spacing w:before="200" w:lineRule="auto"/>
        <w:ind w:firstLine="540"/>
        <w:jc w:val="both"/>
      </w:pPr>
      <w:r>
        <w:rPr>
          <w:sz w:val="20"/>
        </w:rPr>
        <w:t xml:space="preserve">б)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B</w:t>
        </w:r>
      </w:hyperlink>
      <w:r>
        <w:rPr>
          <w:sz w:val="20"/>
        </w:rPr>
        <w:t xml:space="preserve">. Добыча полезных ископаемых;</w:t>
      </w:r>
    </w:p>
    <w:p>
      <w:pPr>
        <w:pStyle w:val="0"/>
        <w:spacing w:before="200" w:lineRule="auto"/>
        <w:ind w:firstLine="540"/>
        <w:jc w:val="both"/>
      </w:pPr>
      <w:r>
        <w:rPr>
          <w:sz w:val="20"/>
        </w:rPr>
        <w:t xml:space="preserve">в)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C</w:t>
        </w:r>
      </w:hyperlink>
      <w:r>
        <w:rPr>
          <w:sz w:val="20"/>
        </w:rPr>
        <w:t xml:space="preserve">. Обрабатывающие производства (за исключением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подкласса 25.4 класса 25</w:t>
        </w:r>
      </w:hyperlink>
      <w:r>
        <w:rPr>
          <w:sz w:val="20"/>
        </w:rPr>
        <w:t xml:space="preserve">);</w:t>
      </w:r>
    </w:p>
    <w:p>
      <w:pPr>
        <w:pStyle w:val="0"/>
        <w:spacing w:before="200" w:lineRule="auto"/>
        <w:ind w:firstLine="540"/>
        <w:jc w:val="both"/>
      </w:pPr>
      <w:r>
        <w:rPr>
          <w:sz w:val="20"/>
        </w:rPr>
        <w:t xml:space="preserve">г)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D</w:t>
        </w:r>
      </w:hyperlink>
      <w:r>
        <w:rPr>
          <w:sz w:val="20"/>
        </w:rPr>
        <w:t xml:space="preserve">. Обеспечение электрической энергией, газом и паром; кондиционирование воздуха;</w:t>
      </w:r>
    </w:p>
    <w:p>
      <w:pPr>
        <w:pStyle w:val="0"/>
        <w:spacing w:before="200" w:lineRule="auto"/>
        <w:ind w:firstLine="540"/>
        <w:jc w:val="both"/>
      </w:pPr>
      <w:r>
        <w:rPr>
          <w:sz w:val="20"/>
        </w:rPr>
        <w:t xml:space="preserve">д)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E</w:t>
        </w:r>
      </w:hyperlink>
      <w:r>
        <w:rPr>
          <w:sz w:val="20"/>
        </w:rPr>
        <w:t xml:space="preserve">. Водоснабжение; водоотведение, организация сбора и утилизации отходов, деятельность по ликвидации загрязнений;</w:t>
      </w:r>
    </w:p>
    <w:p>
      <w:pPr>
        <w:pStyle w:val="0"/>
        <w:spacing w:before="200" w:lineRule="auto"/>
        <w:ind w:firstLine="540"/>
        <w:jc w:val="both"/>
      </w:pPr>
      <w:r>
        <w:rPr>
          <w:sz w:val="20"/>
        </w:rPr>
        <w:t xml:space="preserve">е)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F</w:t>
        </w:r>
      </w:hyperlink>
      <w:r>
        <w:rPr>
          <w:sz w:val="20"/>
        </w:rPr>
        <w:t xml:space="preserve">. Строительство;</w:t>
      </w:r>
    </w:p>
    <w:p>
      <w:pPr>
        <w:pStyle w:val="0"/>
        <w:spacing w:before="200" w:lineRule="auto"/>
        <w:ind w:firstLine="540"/>
        <w:jc w:val="both"/>
      </w:pPr>
      <w:r>
        <w:rPr>
          <w:sz w:val="20"/>
        </w:rPr>
        <w:t xml:space="preserve">ж) </w:t>
      </w: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 45 раздела G</w:t>
        </w:r>
      </w:hyperlink>
      <w:r>
        <w:rPr>
          <w:sz w:val="20"/>
        </w:rPr>
        <w:t xml:space="preserve">. Торговля оптовая и розничная; ремонт автотранспортных средств и мотоциклов;</w:t>
      </w:r>
    </w:p>
    <w:p>
      <w:pPr>
        <w:pStyle w:val="0"/>
        <w:spacing w:before="200" w:lineRule="auto"/>
        <w:ind w:firstLine="540"/>
        <w:jc w:val="both"/>
      </w:pPr>
      <w:r>
        <w:rPr>
          <w:sz w:val="20"/>
        </w:rPr>
        <w:t xml:space="preserve">з)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H</w:t>
        </w:r>
      </w:hyperlink>
      <w:r>
        <w:rPr>
          <w:sz w:val="20"/>
        </w:rPr>
        <w:t xml:space="preserve">. Транспортировка и хранение;</w:t>
      </w:r>
    </w:p>
    <w:p>
      <w:pPr>
        <w:pStyle w:val="0"/>
        <w:spacing w:before="200" w:lineRule="auto"/>
        <w:ind w:firstLine="540"/>
        <w:jc w:val="both"/>
      </w:pPr>
      <w:r>
        <w:rPr>
          <w:sz w:val="20"/>
        </w:rPr>
        <w:t xml:space="preserve">и)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I</w:t>
        </w:r>
      </w:hyperlink>
      <w:r>
        <w:rPr>
          <w:sz w:val="20"/>
        </w:rPr>
        <w:t xml:space="preserve">. Деятельность гостиниц и предприятий общественного питания;</w:t>
      </w:r>
    </w:p>
    <w:p>
      <w:pPr>
        <w:pStyle w:val="0"/>
        <w:spacing w:before="200" w:lineRule="auto"/>
        <w:ind w:firstLine="540"/>
        <w:jc w:val="both"/>
      </w:pPr>
      <w:r>
        <w:rPr>
          <w:sz w:val="20"/>
        </w:rPr>
        <w:t xml:space="preserve">к)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J</w:t>
        </w:r>
      </w:hyperlink>
      <w:r>
        <w:rPr>
          <w:sz w:val="20"/>
        </w:rPr>
        <w:t xml:space="preserve">. Деятельность в области информации и связи;</w:t>
      </w:r>
    </w:p>
    <w:p>
      <w:pPr>
        <w:pStyle w:val="0"/>
        <w:spacing w:before="200" w:lineRule="auto"/>
        <w:ind w:firstLine="540"/>
        <w:jc w:val="both"/>
      </w:pPr>
      <w:r>
        <w:rPr>
          <w:sz w:val="20"/>
        </w:rPr>
        <w:t xml:space="preserve">л)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классы 71</w:t>
        </w:r>
      </w:hyperlink>
      <w:r>
        <w:rPr>
          <w:sz w:val="20"/>
        </w:rPr>
        <w:t xml:space="preserve">,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72</w:t>
        </w:r>
      </w:hyperlink>
      <w:r>
        <w:rPr>
          <w:sz w:val="20"/>
        </w:rPr>
        <w:t xml:space="preserve">,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74</w:t>
        </w:r>
      </w:hyperlink>
      <w:r>
        <w:rPr>
          <w:sz w:val="20"/>
        </w:rPr>
        <w:t xml:space="preserve">,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75 раздела М</w:t>
        </w:r>
      </w:hyperlink>
      <w:r>
        <w:rPr>
          <w:sz w:val="20"/>
        </w:rPr>
        <w:t xml:space="preserve">. Деятельность профессиональная, научная и техническая;</w:t>
      </w:r>
    </w:p>
    <w:p>
      <w:pPr>
        <w:pStyle w:val="0"/>
        <w:spacing w:before="200" w:lineRule="auto"/>
        <w:ind w:firstLine="540"/>
        <w:jc w:val="both"/>
      </w:pPr>
      <w:r>
        <w:rPr>
          <w:sz w:val="20"/>
        </w:rPr>
        <w:t xml:space="preserve">м)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P</w:t>
        </w:r>
      </w:hyperlink>
      <w:r>
        <w:rPr>
          <w:sz w:val="20"/>
        </w:rPr>
        <w:t xml:space="preserve">. Образование;</w:t>
      </w:r>
    </w:p>
    <w:p>
      <w:pPr>
        <w:pStyle w:val="0"/>
        <w:spacing w:before="200" w:lineRule="auto"/>
        <w:ind w:firstLine="540"/>
        <w:jc w:val="both"/>
      </w:pPr>
      <w:r>
        <w:rPr>
          <w:sz w:val="20"/>
        </w:rPr>
        <w:t xml:space="preserve">н)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Q</w:t>
        </w:r>
      </w:hyperlink>
      <w:r>
        <w:rPr>
          <w:sz w:val="20"/>
        </w:rPr>
        <w:t xml:space="preserve">. Деятельность в области здравоохранения и социальных услуг;</w:t>
      </w:r>
    </w:p>
    <w:p>
      <w:pPr>
        <w:pStyle w:val="0"/>
        <w:spacing w:before="200" w:lineRule="auto"/>
        <w:ind w:firstLine="540"/>
        <w:jc w:val="both"/>
      </w:pPr>
      <w:r>
        <w:rPr>
          <w:sz w:val="20"/>
        </w:rPr>
        <w:t xml:space="preserve">о)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 R</w:t>
        </w:r>
      </w:hyperlink>
      <w:r>
        <w:rPr>
          <w:sz w:val="20"/>
        </w:rPr>
        <w:t xml:space="preserve">. Деятельность в области культуры, спорта, организации досуга и развлечений;</w:t>
      </w:r>
    </w:p>
    <w:p>
      <w:pPr>
        <w:pStyle w:val="0"/>
        <w:spacing w:before="200" w:lineRule="auto"/>
        <w:ind w:firstLine="540"/>
        <w:jc w:val="both"/>
      </w:pPr>
      <w:r>
        <w:rPr>
          <w:sz w:val="20"/>
        </w:rPr>
        <w:t xml:space="preserve">п)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 79 раздела N</w:t>
        </w:r>
      </w:hyperlink>
      <w:r>
        <w:rPr>
          <w:sz w:val="20"/>
        </w:rPr>
        <w:t xml:space="preserve">. Деятельность туристических агентств и прочих организаций, предоставляющих услуги в сфере туризма. При этом деятельность ОКВЭД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79 раздела N</w:t>
        </w:r>
      </w:hyperlink>
      <w:r>
        <w:rPr>
          <w:sz w:val="20"/>
        </w:rPr>
        <w:t xml:space="preserve"> учитывается только в отношении внутреннего туризма;</w:t>
      </w:r>
    </w:p>
    <w:p>
      <w:pPr>
        <w:pStyle w:val="0"/>
        <w:spacing w:before="200" w:lineRule="auto"/>
        <w:ind w:firstLine="540"/>
        <w:jc w:val="both"/>
      </w:pPr>
      <w:r>
        <w:rPr>
          <w:sz w:val="20"/>
        </w:rPr>
        <w:t xml:space="preserve">р)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классы 95</w:t>
        </w:r>
      </w:hyperlink>
      <w:r>
        <w:rPr>
          <w:sz w:val="20"/>
        </w:rPr>
        <w:t xml:space="preserve"> и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96 раздела S</w:t>
        </w:r>
      </w:hyperlink>
      <w:r>
        <w:rPr>
          <w:sz w:val="20"/>
        </w:rPr>
        <w:t xml:space="preserve">. Предоставление прочих услуг.</w:t>
      </w:r>
    </w:p>
    <w:p>
      <w:pPr>
        <w:pStyle w:val="0"/>
        <w:spacing w:before="200" w:lineRule="auto"/>
        <w:ind w:firstLine="540"/>
        <w:jc w:val="both"/>
      </w:pPr>
      <w:r>
        <w:rPr>
          <w:sz w:val="20"/>
        </w:rPr>
        <w:t xml:space="preserve">15. Не допускаются к участию в отборе субъекты малого и среднего предпринимательства:</w:t>
      </w:r>
    </w:p>
    <w:p>
      <w:pPr>
        <w:pStyle w:val="0"/>
        <w:spacing w:before="200" w:lineRule="auto"/>
        <w:ind w:firstLine="540"/>
        <w:jc w:val="both"/>
      </w:pPr>
      <w:r>
        <w:rPr>
          <w:sz w:val="20"/>
        </w:rPr>
        <w:t xml:space="preserve">1) 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являющиеся участниками соглашений о разделе продукции;</w:t>
      </w:r>
    </w:p>
    <w:p>
      <w:pPr>
        <w:pStyle w:val="0"/>
        <w:spacing w:before="200" w:lineRule="auto"/>
        <w:ind w:firstLine="540"/>
        <w:jc w:val="both"/>
      </w:pPr>
      <w:r>
        <w:rPr>
          <w:sz w:val="20"/>
        </w:rPr>
        <w:t xml:space="preserve">3) осуществляющие предпринимательскую деятельность в сфере игорного бизнеса;</w:t>
      </w:r>
    </w:p>
    <w:p>
      <w:pPr>
        <w:pStyle w:val="0"/>
        <w:spacing w:before="200" w:lineRule="auto"/>
        <w:ind w:firstLine="540"/>
        <w:jc w:val="both"/>
      </w:pPr>
      <w:r>
        <w:rPr>
          <w:sz w:val="20"/>
        </w:rPr>
        <w:t xml:space="preserve">4)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5)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bookmarkStart w:id="161" w:name="P161"/>
    <w:bookmarkEnd w:id="161"/>
    <w:p>
      <w:pPr>
        <w:pStyle w:val="0"/>
        <w:spacing w:before="200" w:lineRule="auto"/>
        <w:ind w:firstLine="540"/>
        <w:jc w:val="both"/>
      </w:pPr>
      <w:r>
        <w:rPr>
          <w:sz w:val="20"/>
        </w:rPr>
        <w:t xml:space="preserve">16. Для участия в отборе участник отбора в срок, указанный в объявлении о проведении отбора, подает заявку в системе "Электронный бюджет" по </w:t>
      </w:r>
      <w:hyperlink w:history="0" w:anchor="P480" w:tooltip="ЗАЯВЛЕНИЕ">
        <w:r>
          <w:rPr>
            <w:sz w:val="20"/>
            <w:color w:val="0000ff"/>
          </w:rPr>
          <w:t xml:space="preserve">форме</w:t>
        </w:r>
      </w:hyperlink>
      <w:r>
        <w:rPr>
          <w:sz w:val="20"/>
        </w:rPr>
        <w:t xml:space="preserve">, установленной приложением 1 к Перечню документов, входящих в состав заявки (приложение 1 к настоящему Порядку).</w:t>
      </w:r>
    </w:p>
    <w:p>
      <w:pPr>
        <w:pStyle w:val="0"/>
        <w:spacing w:before="200" w:lineRule="auto"/>
        <w:ind w:firstLine="540"/>
        <w:jc w:val="both"/>
      </w:pPr>
      <w:r>
        <w:rPr>
          <w:sz w:val="20"/>
        </w:rPr>
        <w:t xml:space="preserve">Заявка формируется участником отбора в электронной форме посредством заполнения экранных форм веб-интерфейса системы "Электронный бюджет" и подписывается усиленной квалифицированной подписью руководителя участника отбора или уполномоченного лица в соответствии с законодательством Российской Федерации.</w:t>
      </w:r>
    </w:p>
    <w:p>
      <w:pPr>
        <w:pStyle w:val="0"/>
        <w:spacing w:before="200" w:lineRule="auto"/>
        <w:ind w:firstLine="540"/>
        <w:jc w:val="both"/>
      </w:pPr>
      <w:r>
        <w:rPr>
          <w:sz w:val="20"/>
        </w:rPr>
        <w:t xml:space="preserve">Участник отбора в составе заявки представляет электронные копии (документов на бумажном носителе, преобразованные в электронную форму путем сканирования) документов, указанных в </w:t>
      </w:r>
      <w:hyperlink w:history="0" w:anchor="P445" w:tooltip="ПЕРЕЧЕНЬ">
        <w:r>
          <w:rPr>
            <w:sz w:val="20"/>
            <w:color w:val="0000ff"/>
          </w:rPr>
          <w:t xml:space="preserve">приложении 1</w:t>
        </w:r>
      </w:hyperlink>
      <w:r>
        <w:rPr>
          <w:sz w:val="20"/>
        </w:rPr>
        <w:t xml:space="preserve"> к настоящему Порядку.</w:t>
      </w:r>
    </w:p>
    <w:p>
      <w:pPr>
        <w:pStyle w:val="0"/>
        <w:spacing w:before="200" w:lineRule="auto"/>
        <w:ind w:firstLine="540"/>
        <w:jc w:val="both"/>
      </w:pPr>
      <w:r>
        <w:rPr>
          <w:sz w:val="20"/>
        </w:rPr>
        <w:t xml:space="preserve">17. Представляемые в систему "Электронный бюджет" документы и материалы, включаемые в заявку, должны быть преобразованы из оригинала документа и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pPr>
        <w:pStyle w:val="0"/>
        <w:spacing w:before="200" w:lineRule="auto"/>
        <w:ind w:firstLine="540"/>
        <w:jc w:val="both"/>
      </w:pPr>
      <w:r>
        <w:rPr>
          <w:sz w:val="20"/>
        </w:rPr>
        <w:t xml:space="preserve">18.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19. Участник отбора вправе отозвать поданную заявку:</w:t>
      </w:r>
    </w:p>
    <w:p>
      <w:pPr>
        <w:pStyle w:val="0"/>
        <w:spacing w:before="200" w:lineRule="auto"/>
        <w:ind w:firstLine="540"/>
        <w:jc w:val="both"/>
      </w:pPr>
      <w:r>
        <w:rPr>
          <w:sz w:val="20"/>
        </w:rPr>
        <w:t xml:space="preserve">1) без цели доработки - в любое время до подписания протокола вскрытия заявок;</w:t>
      </w:r>
    </w:p>
    <w:p>
      <w:pPr>
        <w:pStyle w:val="0"/>
        <w:spacing w:before="200" w:lineRule="auto"/>
        <w:ind w:firstLine="540"/>
        <w:jc w:val="both"/>
      </w:pPr>
      <w:r>
        <w:rPr>
          <w:sz w:val="20"/>
        </w:rPr>
        <w:t xml:space="preserve">2) с целью доработки - до окончания срока приема заявок, установленного объявлением.</w:t>
      </w:r>
    </w:p>
    <w:p>
      <w:pPr>
        <w:pStyle w:val="0"/>
        <w:spacing w:before="200" w:lineRule="auto"/>
        <w:ind w:firstLine="540"/>
        <w:jc w:val="both"/>
      </w:pPr>
      <w:r>
        <w:rPr>
          <w:sz w:val="20"/>
        </w:rPr>
        <w:t xml:space="preserve">20. 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pPr>
        <w:pStyle w:val="0"/>
        <w:spacing w:before="200" w:lineRule="auto"/>
        <w:ind w:firstLine="540"/>
        <w:jc w:val="both"/>
      </w:pPr>
      <w:r>
        <w:rPr>
          <w:sz w:val="20"/>
        </w:rPr>
        <w:t xml:space="preserve">В случае отзыва заявки на доработку заявка должна быть доработана и представлена участником отбора не позднее последнего дня приема заявок, указанного в объявлении.</w:t>
      </w:r>
    </w:p>
    <w:p>
      <w:pPr>
        <w:pStyle w:val="0"/>
        <w:spacing w:before="200" w:lineRule="auto"/>
        <w:ind w:firstLine="540"/>
        <w:jc w:val="both"/>
      </w:pPr>
      <w:r>
        <w:rPr>
          <w:sz w:val="20"/>
        </w:rPr>
        <w:t xml:space="preserve">Решения о возврате заявок на доработку ГРБС не принимает.</w:t>
      </w:r>
    </w:p>
    <w:p>
      <w:pPr>
        <w:pStyle w:val="0"/>
        <w:spacing w:before="200" w:lineRule="auto"/>
        <w:ind w:firstLine="540"/>
        <w:jc w:val="both"/>
      </w:pPr>
      <w:r>
        <w:rPr>
          <w:sz w:val="20"/>
        </w:rPr>
        <w:t xml:space="preserve">Представление и рассмотрение доработанной заявки осуществляются в порядке, предусмотренном для представления и рассмотрения заявки, поданной впервые.</w:t>
      </w:r>
    </w:p>
    <w:p>
      <w:pPr>
        <w:pStyle w:val="0"/>
        <w:spacing w:before="200" w:lineRule="auto"/>
        <w:ind w:firstLine="540"/>
        <w:jc w:val="both"/>
      </w:pPr>
      <w:r>
        <w:rPr>
          <w:sz w:val="20"/>
        </w:rPr>
        <w:t xml:space="preserve">21. Не позднее одного рабочего дня, следующего за днем окончания срока подачи заявок, установленного в объявлении, в системе "Электронный бюджет" ГРБС открывается доступ к поданным заявкам для их рассмотрения Уполномоченным органом.</w:t>
      </w:r>
    </w:p>
    <w:p>
      <w:pPr>
        <w:pStyle w:val="0"/>
        <w:spacing w:before="200" w:lineRule="auto"/>
        <w:ind w:firstLine="540"/>
        <w:jc w:val="both"/>
      </w:pPr>
      <w:r>
        <w:rPr>
          <w:sz w:val="20"/>
        </w:rPr>
        <w:t xml:space="preserve">Не позднее одного рабочего дня, следующего за днем вскрытия заявок, установленного в объявлении, ГРБС подписывает протокол вскрытия заявок.</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ГРБС в системе "Электронный бюджет", а также размещается на едином портале и официальном сайте Администрации ЗАТО Северск в информационно-телекоммуникационной сети "Интернет" (https://зато-северск.рф) не позднее 1-го рабочего дня, следующего за днем его подписания.</w:t>
      </w:r>
    </w:p>
    <w:bookmarkStart w:id="178" w:name="P178"/>
    <w:bookmarkEnd w:id="178"/>
    <w:p>
      <w:pPr>
        <w:pStyle w:val="0"/>
        <w:spacing w:before="200" w:lineRule="auto"/>
        <w:ind w:firstLine="540"/>
        <w:jc w:val="both"/>
      </w:pPr>
      <w:r>
        <w:rPr>
          <w:sz w:val="20"/>
        </w:rPr>
        <w:t xml:space="preserve">22. Отбор проходит в два этапа.</w:t>
      </w:r>
    </w:p>
    <w:bookmarkStart w:id="179" w:name="P179"/>
    <w:bookmarkEnd w:id="179"/>
    <w:p>
      <w:pPr>
        <w:pStyle w:val="0"/>
        <w:spacing w:before="200" w:lineRule="auto"/>
        <w:ind w:firstLine="540"/>
        <w:jc w:val="both"/>
      </w:pPr>
      <w:r>
        <w:rPr>
          <w:sz w:val="20"/>
        </w:rPr>
        <w:t xml:space="preserve">На первом этапе отбора Уполномоченный орган в течение 20 рабочих дней со дня подписания протокола вскрытия заявок осуществляет рассмотрение заявок и приложенных к ним документов на предмет соответствия требованиям, установленным в объявлении о проведении отбора.</w:t>
      </w:r>
    </w:p>
    <w:p>
      <w:pPr>
        <w:pStyle w:val="0"/>
        <w:spacing w:before="200" w:lineRule="auto"/>
        <w:ind w:firstLine="540"/>
        <w:jc w:val="both"/>
      </w:pPr>
      <w:r>
        <w:rPr>
          <w:sz w:val="20"/>
        </w:rPr>
        <w:t xml:space="preserve">Заявка признается соответствующей требованиям, указанным в объявлении о проведении отбора, если отсутствуют основания для отклонения заявки, предусмотренные </w:t>
      </w:r>
      <w:hyperlink w:history="0" w:anchor="P191" w:tooltip="23. Основаниями для отклонения заявки являются:">
        <w:r>
          <w:rPr>
            <w:sz w:val="20"/>
            <w:color w:val="0000ff"/>
          </w:rPr>
          <w:t xml:space="preserve">пунктом 23</w:t>
        </w:r>
      </w:hyperlink>
      <w:r>
        <w:rPr>
          <w:sz w:val="20"/>
        </w:rPr>
        <w:t xml:space="preserve"> настоящего Порядка.</w:t>
      </w:r>
    </w:p>
    <w:p>
      <w:pPr>
        <w:pStyle w:val="0"/>
        <w:spacing w:before="200" w:lineRule="auto"/>
        <w:ind w:firstLine="540"/>
        <w:jc w:val="both"/>
      </w:pPr>
      <w:r>
        <w:rPr>
          <w:sz w:val="20"/>
        </w:rPr>
        <w:t xml:space="preserve">Проверка достоверности представленной участником отбора информации, а также проверка на соответствие участника отбора требованиям и критериям отбора, предусмотренным </w:t>
      </w:r>
      <w:hyperlink w:history="0" w:anchor="P118" w:tooltip="13. Требования, которым участник отбора должен соответствовать на дату подачи заявки:">
        <w:r>
          <w:rPr>
            <w:sz w:val="20"/>
            <w:color w:val="0000ff"/>
          </w:rPr>
          <w:t xml:space="preserve">пунктами 13</w:t>
        </w:r>
      </w:hyperlink>
      <w:r>
        <w:rPr>
          <w:sz w:val="20"/>
        </w:rPr>
        <w:t xml:space="preserve"> и </w:t>
      </w:r>
      <w:hyperlink w:history="0" w:anchor="P135" w:tooltip="14. Критерии отбора, которым участник отбора должен соответствовать на дату подачи заявки:">
        <w:r>
          <w:rPr>
            <w:sz w:val="20"/>
            <w:color w:val="0000ff"/>
          </w:rPr>
          <w:t xml:space="preserve">14</w:t>
        </w:r>
      </w:hyperlink>
      <w:r>
        <w:rPr>
          <w:sz w:val="20"/>
        </w:rPr>
        <w:t xml:space="preserve"> настоящего Порядка, осуществляются с использованием документов, представленных участником отбора в соответствии с </w:t>
      </w:r>
      <w:hyperlink w:history="0" w:anchor="P445" w:tooltip="ПЕРЕЧЕНЬ">
        <w:r>
          <w:rPr>
            <w:sz w:val="20"/>
            <w:color w:val="0000ff"/>
          </w:rPr>
          <w:t xml:space="preserve">приложением 1</w:t>
        </w:r>
      </w:hyperlink>
      <w:r>
        <w:rPr>
          <w:sz w:val="20"/>
        </w:rPr>
        <w:t xml:space="preserve"> к настоящему Порядку, и сведений, полученных 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pPr>
        <w:pStyle w:val="0"/>
        <w:spacing w:before="200" w:lineRule="auto"/>
        <w:ind w:firstLine="540"/>
        <w:jc w:val="both"/>
      </w:pPr>
      <w:r>
        <w:rPr>
          <w:sz w:val="20"/>
        </w:rPr>
        <w:t xml:space="preserve">Проверка на соответствие участника отбора требованиям, установленным </w:t>
      </w:r>
      <w:hyperlink w:history="0" w:anchor="P118" w:tooltip="13. Требования, которым участник отбора должен соответствовать на дату подачи заявки:">
        <w:r>
          <w:rPr>
            <w:sz w:val="20"/>
            <w:color w:val="0000ff"/>
          </w:rPr>
          <w:t xml:space="preserve">пунктом 13</w:t>
        </w:r>
      </w:hyperlink>
      <w:r>
        <w:rPr>
          <w:sz w:val="20"/>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00" w:lineRule="auto"/>
        <w:ind w:firstLine="540"/>
        <w:jc w:val="both"/>
      </w:pPr>
      <w:r>
        <w:rPr>
          <w:sz w:val="20"/>
        </w:rPr>
        <w:t xml:space="preserve">Уполномоченным органом дополнительно запрашиваются в органах местного самоуправления, исполнительных органах и организациях, в ведении которых находится данная информация, в том числе с использованием системы межведомственного электронного взаимодействия, следующие документы:</w:t>
      </w:r>
    </w:p>
    <w:p>
      <w:pPr>
        <w:pStyle w:val="0"/>
        <w:spacing w:before="200" w:lineRule="auto"/>
        <w:ind w:firstLine="540"/>
        <w:jc w:val="both"/>
      </w:pPr>
      <w:r>
        <w:rPr>
          <w:sz w:val="20"/>
        </w:rPr>
        <w:t xml:space="preserve">1) для участника отбора (юридического лица) - выписка из Единого государственного реестра юридических лиц;</w:t>
      </w:r>
    </w:p>
    <w:p>
      <w:pPr>
        <w:pStyle w:val="0"/>
        <w:spacing w:before="200" w:lineRule="auto"/>
        <w:ind w:firstLine="540"/>
        <w:jc w:val="both"/>
      </w:pPr>
      <w:r>
        <w:rPr>
          <w:sz w:val="20"/>
        </w:rPr>
        <w:t xml:space="preserve">2) для участника отбора (индивидуального предпринимателя) - выписка из Единого государственного реестра индивидуальных предпринимателей;</w:t>
      </w:r>
    </w:p>
    <w:p>
      <w:pPr>
        <w:pStyle w:val="0"/>
        <w:spacing w:before="200" w:lineRule="auto"/>
        <w:ind w:firstLine="540"/>
        <w:jc w:val="both"/>
      </w:pPr>
      <w:r>
        <w:rPr>
          <w:sz w:val="20"/>
        </w:rPr>
        <w:t xml:space="preserve">3) справки, выданные организациями инфраструктуры поддержки предпринимательства ЗАТО Северск:</w:t>
      </w:r>
    </w:p>
    <w:p>
      <w:pPr>
        <w:pStyle w:val="0"/>
        <w:spacing w:before="200" w:lineRule="auto"/>
        <w:ind w:firstLine="540"/>
        <w:jc w:val="both"/>
      </w:pPr>
      <w:r>
        <w:rPr>
          <w:sz w:val="20"/>
        </w:rPr>
        <w:t xml:space="preserve">Фондом "Микрокредитная компания фонд развития малого и среднего предпринимательства ЗАТО Северск" об отсутствии нарушений порядка и условий предоставления микрозаймов по состоянию на дату подачи заявки;</w:t>
      </w:r>
    </w:p>
    <w:p>
      <w:pPr>
        <w:pStyle w:val="0"/>
        <w:spacing w:before="200" w:lineRule="auto"/>
        <w:ind w:firstLine="540"/>
        <w:jc w:val="both"/>
      </w:pPr>
      <w:r>
        <w:rPr>
          <w:sz w:val="20"/>
        </w:rPr>
        <w:t xml:space="preserve">Ассоциацией "Некоммерческое партнерство "Агентство развития предпринимательства-Северск" об отсутствии нарушений порядка и условий предоставления имущественной поддержки на территории ЗАТО Северск (субаренда в бизнес-инкубаторе, технопарковой зоне) по состоянию на дату подачи заявки;</w:t>
      </w:r>
    </w:p>
    <w:p>
      <w:pPr>
        <w:pStyle w:val="0"/>
        <w:spacing w:before="200" w:lineRule="auto"/>
        <w:ind w:firstLine="540"/>
        <w:jc w:val="both"/>
      </w:pPr>
      <w:r>
        <w:rPr>
          <w:sz w:val="20"/>
        </w:rPr>
        <w:t xml:space="preserve">4) справка о состоянии расчетов по уплате в бюджет ЗАТО Северск арендной платы за пользование земельными участками, за пользование нежилыми помещениями, за пользование движимым имуществом, находящимися в муниципальной собственности, и иных платежей на дату подачи заявки.</w:t>
      </w:r>
    </w:p>
    <w:p>
      <w:pPr>
        <w:pStyle w:val="0"/>
        <w:spacing w:before="200" w:lineRule="auto"/>
        <w:ind w:firstLine="540"/>
        <w:jc w:val="both"/>
      </w:pPr>
      <w:r>
        <w:rPr>
          <w:sz w:val="20"/>
        </w:rPr>
        <w:t xml:space="preserve">При осуществлении взаимодействия Уполномоченному органу запрещается требовать от участника отбора представления документов и информации в целях подтверждения соответствия требованиям, определенным </w:t>
      </w:r>
      <w:hyperlink w:history="0" w:anchor="P118" w:tooltip="13. Требования, которым участник отбора должен соответствовать на дату подачи заявки:">
        <w:r>
          <w:rPr>
            <w:sz w:val="20"/>
            <w:color w:val="0000ff"/>
          </w:rPr>
          <w:t xml:space="preserve">пунктом 13</w:t>
        </w:r>
      </w:hyperlink>
      <w:r>
        <w:rPr>
          <w:sz w:val="20"/>
        </w:rP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w:t>
      </w:r>
    </w:p>
    <w:bookmarkStart w:id="191" w:name="P191"/>
    <w:bookmarkEnd w:id="191"/>
    <w:p>
      <w:pPr>
        <w:pStyle w:val="0"/>
        <w:spacing w:before="200" w:lineRule="auto"/>
        <w:ind w:firstLine="540"/>
        <w:jc w:val="both"/>
      </w:pPr>
      <w:r>
        <w:rPr>
          <w:sz w:val="20"/>
        </w:rPr>
        <w:t xml:space="preserve">23. Основаниями для отклонения заявки являются:</w:t>
      </w:r>
    </w:p>
    <w:p>
      <w:pPr>
        <w:pStyle w:val="0"/>
        <w:spacing w:before="200" w:lineRule="auto"/>
        <w:ind w:firstLine="540"/>
        <w:jc w:val="both"/>
      </w:pPr>
      <w:r>
        <w:rPr>
          <w:sz w:val="20"/>
        </w:rPr>
        <w:t xml:space="preserve">1) несоответствие участника отбора требованиям и критериям, установленным </w:t>
      </w:r>
      <w:hyperlink w:history="0" w:anchor="P118" w:tooltip="13. Требования, которым участник отбора должен соответствовать на дату подачи заявки:">
        <w:r>
          <w:rPr>
            <w:sz w:val="20"/>
            <w:color w:val="0000ff"/>
          </w:rPr>
          <w:t xml:space="preserve">пунктами 13</w:t>
        </w:r>
      </w:hyperlink>
      <w:r>
        <w:rPr>
          <w:sz w:val="20"/>
        </w:rPr>
        <w:t xml:space="preserve"> и </w:t>
      </w:r>
      <w:hyperlink w:history="0" w:anchor="P135" w:tooltip="14. Критерии отбора, которым участник отбора должен соответствовать на дату подачи заявки:">
        <w:r>
          <w:rPr>
            <w:sz w:val="20"/>
            <w:color w:val="0000ff"/>
          </w:rPr>
          <w:t xml:space="preserve">14</w:t>
        </w:r>
      </w:hyperlink>
      <w:r>
        <w:rPr>
          <w:sz w:val="20"/>
        </w:rPr>
        <w:t xml:space="preserve"> настоящего Порядка;</w:t>
      </w:r>
    </w:p>
    <w:p>
      <w:pPr>
        <w:pStyle w:val="0"/>
        <w:spacing w:before="200" w:lineRule="auto"/>
        <w:ind w:firstLine="540"/>
        <w:jc w:val="both"/>
      </w:pPr>
      <w:r>
        <w:rPr>
          <w:sz w:val="20"/>
        </w:rPr>
        <w:t xml:space="preserve">2) непредставление (представление не в полном объеме) документов, указанных в объявлении о проведении отбора, установленных </w:t>
      </w:r>
      <w:hyperlink w:history="0" w:anchor="P161" w:tooltip="16. Для участия в отборе участник отбора в срок, указанный в объявлении о проведении отбора, подает заявку в системе &quot;Электронный бюджет&quot; по форме, установленной приложением 1 к Перечню документов, входящих в состав заявки (приложение 1 к настоящему Порядку).">
        <w:r>
          <w:rPr>
            <w:sz w:val="20"/>
            <w:color w:val="0000ff"/>
          </w:rPr>
          <w:t xml:space="preserve">пунктом 16</w:t>
        </w:r>
      </w:hyperlink>
      <w:r>
        <w:rPr>
          <w:sz w:val="20"/>
        </w:rPr>
        <w:t xml:space="preserve"> настоящего Порядка;</w:t>
      </w:r>
    </w:p>
    <w:p>
      <w:pPr>
        <w:pStyle w:val="0"/>
        <w:spacing w:before="200" w:lineRule="auto"/>
        <w:ind w:firstLine="540"/>
        <w:jc w:val="both"/>
      </w:pPr>
      <w:r>
        <w:rPr>
          <w:sz w:val="20"/>
        </w:rPr>
        <w:t xml:space="preserve">3) несоответствие представленных участником отбора заявок и (или) документов, предусмотренных настоящим Порядком, требованиям, установленным в объявлении о проведении отбора;</w:t>
      </w:r>
    </w:p>
    <w:p>
      <w:pPr>
        <w:pStyle w:val="0"/>
        <w:spacing w:before="200" w:lineRule="auto"/>
        <w:ind w:firstLine="540"/>
        <w:jc w:val="both"/>
      </w:pPr>
      <w:r>
        <w:rPr>
          <w:sz w:val="20"/>
        </w:rPr>
        <w:t xml:space="preserve">4)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00" w:lineRule="auto"/>
        <w:ind w:firstLine="540"/>
        <w:jc w:val="both"/>
      </w:pPr>
      <w:r>
        <w:rPr>
          <w:sz w:val="20"/>
        </w:rPr>
        <w:t xml:space="preserve">5) отсутствие заявленного вида деятельности по предпринимательскому проекту в выписке из Единого государственного реестра юридических лиц /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6)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24.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информации, Уполномоченный орган запрашивает у участника отбора разъяснения в отношении документов и информации с использованием системы "Электронный бюджет".</w:t>
      </w:r>
    </w:p>
    <w:p>
      <w:pPr>
        <w:pStyle w:val="0"/>
        <w:spacing w:before="200" w:lineRule="auto"/>
        <w:ind w:firstLine="540"/>
        <w:jc w:val="both"/>
      </w:pPr>
      <w:r>
        <w:rPr>
          <w:sz w:val="20"/>
        </w:rPr>
        <w:t xml:space="preserve">Участник отбора формирует и представляет в систему "Электронный бюджет" информацию и документы в срок не позднее 3 рабочих дней, следующих за днем размещения запроса.</w:t>
      </w:r>
    </w:p>
    <w:p>
      <w:pPr>
        <w:pStyle w:val="0"/>
        <w:spacing w:before="200" w:lineRule="auto"/>
        <w:ind w:firstLine="540"/>
        <w:jc w:val="both"/>
      </w:pPr>
      <w:r>
        <w:rPr>
          <w:sz w:val="20"/>
        </w:rPr>
        <w:t xml:space="preserve">Если участник отбора в течение 3 рабочих дней не представил запрашиваемые документы и информацию, указанные в абзаце втором настоящего пункта, в систему "Электронный бюджет", то информация об указанном факте включается в протокол рассмотрения заявок.</w:t>
      </w:r>
    </w:p>
    <w:bookmarkStart w:id="201" w:name="P201"/>
    <w:bookmarkEnd w:id="201"/>
    <w:p>
      <w:pPr>
        <w:pStyle w:val="0"/>
        <w:spacing w:before="200" w:lineRule="auto"/>
        <w:ind w:firstLine="540"/>
        <w:jc w:val="both"/>
      </w:pPr>
      <w:r>
        <w:rPr>
          <w:sz w:val="20"/>
        </w:rPr>
        <w:t xml:space="preserve">25. По результатам рассмотрения заявок участников отбора не позднее одного рабочего дня со дня истечения срока, предусмотренного </w:t>
      </w:r>
      <w:hyperlink w:history="0" w:anchor="P179" w:tooltip="На первом этапе отбора Уполномоченный орган в течение 20 рабочих дней со дня подписания протокола вскрытия заявок осуществляет рассмотрение заявок и приложенных к ним документов на предмет соответствия требованиям, установленным в объявлении о проведении отбора.">
        <w:r>
          <w:rPr>
            <w:sz w:val="20"/>
            <w:color w:val="0000ff"/>
          </w:rPr>
          <w:t xml:space="preserve">абзацем вторым пункта 22</w:t>
        </w:r>
      </w:hyperlink>
      <w:r>
        <w:rPr>
          <w:sz w:val="20"/>
        </w:rPr>
        <w:t xml:space="preserve"> настоящего Порядка, на едином портале автоматически формируется протокол рассмотрения заявок, включающий информацию о количестве поступивших и рассмотренных заявок участников отбора, а также информацию по каждому участнику отбора о признании заявки соответствующей требованиям, указанным в объявлении, или об отклонении заявки с указанием оснований для отклонения.</w:t>
      </w:r>
    </w:p>
    <w:p>
      <w:pPr>
        <w:pStyle w:val="0"/>
        <w:spacing w:before="200" w:lineRule="auto"/>
        <w:ind w:firstLine="540"/>
        <w:jc w:val="both"/>
      </w:pPr>
      <w:r>
        <w:rPr>
          <w:sz w:val="20"/>
        </w:rPr>
        <w:t xml:space="preserve">Протокол рассмотрения заявок подписывается усиленной квалифицированной электронной подписью руководителя ГРБС и размещается на едином портале не позднее рабочего дня, следующего за днем его подписания.</w:t>
      </w:r>
    </w:p>
    <w:p>
      <w:pPr>
        <w:pStyle w:val="0"/>
        <w:spacing w:before="200" w:lineRule="auto"/>
        <w:ind w:firstLine="540"/>
        <w:jc w:val="both"/>
      </w:pPr>
      <w:r>
        <w:rPr>
          <w:sz w:val="20"/>
        </w:rPr>
        <w:t xml:space="preserve">26. На втором этапе отбора комиссия по проведению отбора на предоставление субсидии субъектам малого и среднего предпринимательства на финансовое обеспечение затрат, возникающих при реализации стартующих предпринимательских проектов (далее - Комиссия), состав которой утверждается ГРБС, не позднее 10 рабочих дней со дня размещения на едином портале протокола рассмотрения заявок осуществляет рассмотрение предпринимательских проектов участников отбора, заявки которых соответствуют установленным в объявлении о проведении отбора требованиям.</w:t>
      </w:r>
    </w:p>
    <w:p>
      <w:pPr>
        <w:pStyle w:val="0"/>
        <w:spacing w:before="200" w:lineRule="auto"/>
        <w:ind w:firstLine="540"/>
        <w:jc w:val="both"/>
      </w:pPr>
      <w:r>
        <w:rPr>
          <w:sz w:val="20"/>
        </w:rPr>
        <w:t xml:space="preserve">27. Комиссия рассматривает и оценивает заявки по балльной шкале отдельно по каждому критерию оценки заявок, предусмотренному </w:t>
      </w:r>
      <w:hyperlink w:history="0" w:anchor="P207" w:tooltip="28. Оценка заявок, представленных участниками отбора, проводится на основании следующих критериев, указанных в таблице.">
        <w:r>
          <w:rPr>
            <w:sz w:val="20"/>
            <w:color w:val="0000ff"/>
          </w:rPr>
          <w:t xml:space="preserve">пунктом 28</w:t>
        </w:r>
      </w:hyperlink>
      <w:r>
        <w:rPr>
          <w:sz w:val="20"/>
        </w:rPr>
        <w:t xml:space="preserve"> настоящего Порядка, и осуществляет ранжирование поступивших заявок по мере уменьшения полученных баллов по итогам оценки заявок в порядке очередности поступления заявок (от более ранней к более поздней).</w:t>
      </w:r>
    </w:p>
    <w:p>
      <w:pPr>
        <w:pStyle w:val="0"/>
        <w:spacing w:before="200" w:lineRule="auto"/>
        <w:ind w:firstLine="540"/>
        <w:jc w:val="both"/>
      </w:pPr>
      <w:r>
        <w:rPr>
          <w:sz w:val="20"/>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членов Комиссии.</w:t>
      </w:r>
    </w:p>
    <w:p>
      <w:pPr>
        <w:pStyle w:val="0"/>
        <w:spacing w:before="200" w:lineRule="auto"/>
        <w:ind w:firstLine="540"/>
        <w:jc w:val="both"/>
      </w:pPr>
      <w:r>
        <w:rPr>
          <w:sz w:val="20"/>
        </w:rPr>
        <w:t xml:space="preserve">Заявки, набравшие одинаковое количество баллов, ранжируются по дате подачи в порядке очередности (от более ранней к более поздней).</w:t>
      </w:r>
    </w:p>
    <w:bookmarkStart w:id="207" w:name="P207"/>
    <w:bookmarkEnd w:id="207"/>
    <w:p>
      <w:pPr>
        <w:pStyle w:val="0"/>
        <w:spacing w:before="200" w:lineRule="auto"/>
        <w:ind w:firstLine="540"/>
        <w:jc w:val="both"/>
      </w:pPr>
      <w:r>
        <w:rPr>
          <w:sz w:val="20"/>
        </w:rPr>
        <w:t xml:space="preserve">28. Оценка заявок, представленных участниками отбора, проводится на основании следующих критериев, указанных в таблице.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912"/>
        <w:gridCol w:w="4649"/>
      </w:tblGrid>
      <w:tr>
        <w:tc>
          <w:tcPr>
            <w:tcW w:w="454" w:type="dxa"/>
          </w:tcPr>
          <w:p>
            <w:pPr>
              <w:pStyle w:val="0"/>
              <w:jc w:val="center"/>
            </w:pPr>
            <w:r>
              <w:rPr>
                <w:sz w:val="20"/>
              </w:rPr>
              <w:t xml:space="preserve">N п/п</w:t>
            </w:r>
          </w:p>
        </w:tc>
        <w:tc>
          <w:tcPr>
            <w:tcW w:w="3912" w:type="dxa"/>
          </w:tcPr>
          <w:p>
            <w:pPr>
              <w:pStyle w:val="0"/>
              <w:jc w:val="center"/>
            </w:pPr>
            <w:r>
              <w:rPr>
                <w:sz w:val="20"/>
              </w:rPr>
              <w:t xml:space="preserve">Наименование критерия</w:t>
            </w:r>
          </w:p>
        </w:tc>
        <w:tc>
          <w:tcPr>
            <w:tcW w:w="4649" w:type="dxa"/>
          </w:tcPr>
          <w:p>
            <w:pPr>
              <w:pStyle w:val="0"/>
              <w:jc w:val="center"/>
            </w:pPr>
            <w:r>
              <w:rPr>
                <w:sz w:val="20"/>
              </w:rPr>
              <w:t xml:space="preserve">Количество баллов</w:t>
            </w:r>
          </w:p>
        </w:tc>
      </w:tr>
      <w:tr>
        <w:tc>
          <w:tcPr>
            <w:tcW w:w="454" w:type="dxa"/>
            <w:vAlign w:val="center"/>
          </w:tcPr>
          <w:p>
            <w:pPr>
              <w:pStyle w:val="0"/>
              <w:jc w:val="center"/>
            </w:pPr>
            <w:r>
              <w:rPr>
                <w:sz w:val="20"/>
              </w:rPr>
              <w:t xml:space="preserve">1</w:t>
            </w:r>
          </w:p>
        </w:tc>
        <w:tc>
          <w:tcPr>
            <w:tcW w:w="3912" w:type="dxa"/>
            <w:vAlign w:val="center"/>
          </w:tcPr>
          <w:p>
            <w:pPr>
              <w:pStyle w:val="0"/>
              <w:jc w:val="center"/>
            </w:pPr>
            <w:r>
              <w:rPr>
                <w:sz w:val="20"/>
              </w:rPr>
              <w:t xml:space="preserve">2</w:t>
            </w:r>
          </w:p>
        </w:tc>
        <w:tc>
          <w:tcPr>
            <w:tcW w:w="4649" w:type="dxa"/>
            <w:vAlign w:val="center"/>
          </w:tcPr>
          <w:p>
            <w:pPr>
              <w:pStyle w:val="0"/>
              <w:jc w:val="center"/>
            </w:pPr>
            <w:r>
              <w:rPr>
                <w:sz w:val="20"/>
              </w:rPr>
              <w:t xml:space="preserve">3</w:t>
            </w:r>
          </w:p>
        </w:tc>
      </w:tr>
      <w:tr>
        <w:tc>
          <w:tcPr>
            <w:tcW w:w="454" w:type="dxa"/>
          </w:tcPr>
          <w:p>
            <w:pPr>
              <w:pStyle w:val="0"/>
            </w:pPr>
            <w:r>
              <w:rPr>
                <w:sz w:val="20"/>
              </w:rPr>
              <w:t xml:space="preserve">1</w:t>
            </w:r>
          </w:p>
        </w:tc>
        <w:tc>
          <w:tcPr>
            <w:tcW w:w="3912" w:type="dxa"/>
          </w:tcPr>
          <w:p>
            <w:pPr>
              <w:pStyle w:val="0"/>
            </w:pPr>
            <w:r>
              <w:rPr>
                <w:sz w:val="20"/>
              </w:rPr>
              <w:t xml:space="preserve">Степень детализации предпринимательского проекта: наличие ключевых разделов, раскрывающих цели бизнес-плана (в том числе резюме предпринимательского проекта; описание предпринимательского проекта и продукции/услуги; анализ рынка и план маркетинга; финансовый план; риски предпринимательского проекта)</w:t>
            </w:r>
          </w:p>
        </w:tc>
        <w:tc>
          <w:tcPr>
            <w:tcW w:w="4649" w:type="dxa"/>
          </w:tcPr>
          <w:p>
            <w:pPr>
              <w:pStyle w:val="0"/>
            </w:pPr>
            <w:r>
              <w:rPr>
                <w:sz w:val="20"/>
              </w:rPr>
              <w:t xml:space="preserve">0 - цель бизнес-плана не раскрыта, отсутствует ряд ключевых разделов бизнес-плана;</w:t>
            </w:r>
          </w:p>
          <w:p>
            <w:pPr>
              <w:pStyle w:val="0"/>
            </w:pPr>
            <w:r>
              <w:rPr>
                <w:sz w:val="20"/>
              </w:rPr>
              <w:t xml:space="preserve">10 - цель бизнес-плана раскрыта частично;</w:t>
            </w:r>
          </w:p>
          <w:p>
            <w:pPr>
              <w:pStyle w:val="0"/>
            </w:pPr>
            <w:r>
              <w:rPr>
                <w:sz w:val="20"/>
              </w:rPr>
              <w:t xml:space="preserve">20 - цель бизнес-плана раскрыта полностью, присутствуют ключевые разделы бизнес-плана</w:t>
            </w:r>
          </w:p>
        </w:tc>
      </w:tr>
      <w:tr>
        <w:tc>
          <w:tcPr>
            <w:tcW w:w="454" w:type="dxa"/>
          </w:tcPr>
          <w:p>
            <w:pPr>
              <w:pStyle w:val="0"/>
            </w:pPr>
            <w:r>
              <w:rPr>
                <w:sz w:val="20"/>
              </w:rPr>
              <w:t xml:space="preserve">2</w:t>
            </w:r>
          </w:p>
        </w:tc>
        <w:tc>
          <w:tcPr>
            <w:tcW w:w="3912" w:type="dxa"/>
          </w:tcPr>
          <w:p>
            <w:pPr>
              <w:pStyle w:val="0"/>
            </w:pPr>
            <w:r>
              <w:rPr>
                <w:sz w:val="20"/>
              </w:rPr>
              <w:t xml:space="preserve">Новизна предпринимательского проекта</w:t>
            </w:r>
          </w:p>
        </w:tc>
        <w:tc>
          <w:tcPr>
            <w:tcW w:w="4649" w:type="dxa"/>
          </w:tcPr>
          <w:p>
            <w:pPr>
              <w:pStyle w:val="0"/>
            </w:pPr>
            <w:r>
              <w:rPr>
                <w:sz w:val="20"/>
              </w:rPr>
              <w:t xml:space="preserve">0 - есть аналоги производства продукции (выполнения работ, оказания услуг) на территории ЗАТО Северск;</w:t>
            </w:r>
          </w:p>
          <w:p>
            <w:pPr>
              <w:pStyle w:val="0"/>
            </w:pPr>
            <w:r>
              <w:rPr>
                <w:sz w:val="20"/>
              </w:rPr>
              <w:t xml:space="preserve">10 - нет аналогов производства продукции (выполнения работ, оказания услуг) на территории ЗАТО Северск</w:t>
            </w:r>
          </w:p>
        </w:tc>
      </w:tr>
      <w:tr>
        <w:tc>
          <w:tcPr>
            <w:tcW w:w="454" w:type="dxa"/>
          </w:tcPr>
          <w:p>
            <w:pPr>
              <w:pStyle w:val="0"/>
            </w:pPr>
            <w:r>
              <w:rPr>
                <w:sz w:val="20"/>
              </w:rPr>
              <w:t xml:space="preserve">3</w:t>
            </w:r>
          </w:p>
        </w:tc>
        <w:tc>
          <w:tcPr>
            <w:tcW w:w="3912" w:type="dxa"/>
          </w:tcPr>
          <w:p>
            <w:pPr>
              <w:pStyle w:val="0"/>
            </w:pPr>
            <w:r>
              <w:rPr>
                <w:sz w:val="20"/>
              </w:rPr>
              <w:t xml:space="preserve">Соответствие опыта работы руководителя участника отбора (индивидуального предпринимателя или лица, имеющего право действовать без доверенности от имени юридического лица) специфике предпринимательского проекта</w:t>
            </w:r>
          </w:p>
        </w:tc>
        <w:tc>
          <w:tcPr>
            <w:tcW w:w="4649" w:type="dxa"/>
          </w:tcPr>
          <w:p>
            <w:pPr>
              <w:pStyle w:val="0"/>
            </w:pPr>
            <w:r>
              <w:rPr>
                <w:sz w:val="20"/>
              </w:rPr>
              <w:t xml:space="preserve">0 - отсутствие в заявке подтверждающих документов;</w:t>
            </w:r>
          </w:p>
          <w:p>
            <w:pPr>
              <w:pStyle w:val="0"/>
            </w:pPr>
            <w:r>
              <w:rPr>
                <w:sz w:val="20"/>
              </w:rPr>
              <w:t xml:space="preserve">5 - участник отбора имеет опыт работы от 1 (одного) года до 3 (трех) лет в сфере, соответствующей специфике предпринимательского проекта;</w:t>
            </w:r>
          </w:p>
          <w:p>
            <w:pPr>
              <w:pStyle w:val="0"/>
            </w:pPr>
            <w:r>
              <w:rPr>
                <w:sz w:val="20"/>
              </w:rPr>
              <w:t xml:space="preserve">10 - участник отбора имеет опыт работы более 3 (трех) лет в сфере, соответствующей специфике предпринимательского проекта</w:t>
            </w:r>
          </w:p>
        </w:tc>
      </w:tr>
      <w:tr>
        <w:tc>
          <w:tcPr>
            <w:tcW w:w="454" w:type="dxa"/>
          </w:tcPr>
          <w:p>
            <w:pPr>
              <w:pStyle w:val="0"/>
            </w:pPr>
            <w:r>
              <w:rPr>
                <w:sz w:val="20"/>
              </w:rPr>
              <w:t xml:space="preserve">4</w:t>
            </w:r>
          </w:p>
        </w:tc>
        <w:tc>
          <w:tcPr>
            <w:tcW w:w="3912" w:type="dxa"/>
          </w:tcPr>
          <w:p>
            <w:pPr>
              <w:pStyle w:val="0"/>
            </w:pPr>
            <w:r>
              <w:rPr>
                <w:sz w:val="20"/>
              </w:rPr>
              <w:t xml:space="preserve">Место реализации предпринимательского проекта</w:t>
            </w:r>
          </w:p>
        </w:tc>
        <w:tc>
          <w:tcPr>
            <w:tcW w:w="4649" w:type="dxa"/>
            <w:vAlign w:val="center"/>
          </w:tcPr>
          <w:p>
            <w:pPr>
              <w:pStyle w:val="0"/>
            </w:pPr>
            <w:r>
              <w:rPr>
                <w:sz w:val="20"/>
              </w:rPr>
              <w:t xml:space="preserve">5 - реализация предпринимательского проекта в бизнес-инкубаторе ЗАТО Северск;</w:t>
            </w:r>
          </w:p>
          <w:p>
            <w:pPr>
              <w:pStyle w:val="0"/>
            </w:pPr>
            <w:r>
              <w:rPr>
                <w:sz w:val="20"/>
              </w:rPr>
              <w:t xml:space="preserve">10 - реализация предпринимательского проекта на внегородских территориях ЗАТО Северск &lt;*&gt;</w:t>
            </w:r>
          </w:p>
        </w:tc>
      </w:tr>
      <w:tr>
        <w:tc>
          <w:tcPr>
            <w:tcW w:w="454" w:type="dxa"/>
          </w:tcPr>
          <w:p>
            <w:pPr>
              <w:pStyle w:val="0"/>
            </w:pPr>
            <w:r>
              <w:rPr>
                <w:sz w:val="20"/>
              </w:rPr>
              <w:t xml:space="preserve">5</w:t>
            </w:r>
          </w:p>
        </w:tc>
        <w:tc>
          <w:tcPr>
            <w:tcW w:w="3912" w:type="dxa"/>
          </w:tcPr>
          <w:p>
            <w:pPr>
              <w:pStyle w:val="0"/>
            </w:pPr>
            <w:r>
              <w:rPr>
                <w:sz w:val="20"/>
              </w:rPr>
              <w:t xml:space="preserve">Численность занятых в предпринимательском проекте</w:t>
            </w:r>
          </w:p>
        </w:tc>
        <w:tc>
          <w:tcPr>
            <w:tcW w:w="4649" w:type="dxa"/>
          </w:tcPr>
          <w:p>
            <w:pPr>
              <w:pStyle w:val="0"/>
            </w:pPr>
            <w:r>
              <w:rPr>
                <w:sz w:val="20"/>
              </w:rPr>
              <w:t xml:space="preserve">Количество баллов по указанному критерию определяется следующим образом:</w:t>
            </w:r>
          </w:p>
          <w:p>
            <w:pPr>
              <w:pStyle w:val="0"/>
            </w:pPr>
            <w:r>
              <w:rPr>
                <w:sz w:val="20"/>
              </w:rPr>
              <w:t xml:space="preserve">(сумма ставок работников участника отбора на дату подачи заявки + сумма ставок работников участника отбора, создаваемых им в срок до 31.12.2025) x 10.</w:t>
            </w:r>
          </w:p>
          <w:p>
            <w:pPr>
              <w:pStyle w:val="0"/>
            </w:pPr>
            <w:r>
              <w:rPr>
                <w:sz w:val="20"/>
              </w:rPr>
              <w:t xml:space="preserve">Максимальный балл по данному критерию - 20</w:t>
            </w:r>
          </w:p>
        </w:tc>
      </w:tr>
      <w:tr>
        <w:tc>
          <w:tcPr>
            <w:tcW w:w="454" w:type="dxa"/>
          </w:tcPr>
          <w:p>
            <w:pPr>
              <w:pStyle w:val="0"/>
            </w:pPr>
            <w:r>
              <w:rPr>
                <w:sz w:val="20"/>
              </w:rPr>
              <w:t xml:space="preserve">6</w:t>
            </w:r>
          </w:p>
        </w:tc>
        <w:tc>
          <w:tcPr>
            <w:tcW w:w="3912" w:type="dxa"/>
          </w:tcPr>
          <w:p>
            <w:pPr>
              <w:pStyle w:val="0"/>
            </w:pPr>
            <w:r>
              <w:rPr>
                <w:sz w:val="20"/>
              </w:rPr>
              <w:t xml:space="preserve">Вложение собственных средств в реализацию предпринимательского проекта &lt;**&gt;</w:t>
            </w:r>
          </w:p>
        </w:tc>
        <w:tc>
          <w:tcPr>
            <w:tcW w:w="4649" w:type="dxa"/>
          </w:tcPr>
          <w:p>
            <w:pPr>
              <w:pStyle w:val="0"/>
            </w:pPr>
            <w:r>
              <w:rPr>
                <w:sz w:val="20"/>
              </w:rPr>
              <w:t xml:space="preserve">0 - обязательство участника отбора вложить в реализацию предпринимательского проекта 20% (включительно) собственных средств от суммы запрашиваемой субсидии;</w:t>
            </w:r>
          </w:p>
          <w:p>
            <w:pPr>
              <w:pStyle w:val="0"/>
            </w:pPr>
            <w:r>
              <w:rPr>
                <w:sz w:val="20"/>
              </w:rPr>
              <w:t xml:space="preserve">5 - документально подтвержденное на дату подачи заявки вложение собственных средств в реализацию предпринимательского проекта в размере 20% (включительно) от суммы запрашиваемой субсидии;</w:t>
            </w:r>
          </w:p>
          <w:p>
            <w:pPr>
              <w:pStyle w:val="0"/>
            </w:pPr>
            <w:r>
              <w:rPr>
                <w:sz w:val="20"/>
              </w:rPr>
              <w:t xml:space="preserve">10 - документально подтвержденное на дату подачи заявки вложение собственных средств в реализацию предпринимательского проекта в размере свыше 21% от суммы запрашиваемой субсидии</w:t>
            </w:r>
          </w:p>
        </w:tc>
      </w:tr>
      <w:tr>
        <w:tc>
          <w:tcPr>
            <w:tcW w:w="454" w:type="dxa"/>
          </w:tcPr>
          <w:p>
            <w:pPr>
              <w:pStyle w:val="0"/>
            </w:pPr>
            <w:r>
              <w:rPr>
                <w:sz w:val="20"/>
              </w:rPr>
              <w:t xml:space="preserve">7</w:t>
            </w:r>
          </w:p>
        </w:tc>
        <w:tc>
          <w:tcPr>
            <w:tcW w:w="3912" w:type="dxa"/>
          </w:tcPr>
          <w:p>
            <w:pPr>
              <w:pStyle w:val="0"/>
            </w:pPr>
            <w:r>
              <w:rPr>
                <w:sz w:val="20"/>
              </w:rPr>
              <w:t xml:space="preserve">Наличие сведений об участнике отбора в Едином реестре субъектов малого и среднего предпринимательства</w:t>
            </w:r>
          </w:p>
        </w:tc>
        <w:tc>
          <w:tcPr>
            <w:tcW w:w="4649" w:type="dxa"/>
          </w:tcPr>
          <w:p>
            <w:pPr>
              <w:pStyle w:val="0"/>
            </w:pPr>
            <w:r>
              <w:rPr>
                <w:sz w:val="20"/>
              </w:rPr>
              <w:t xml:space="preserve">0 - сведения об участнике отбора внесены в Единый реестр субъектов малого и среднего предпринимательства более одного раза;</w:t>
            </w:r>
          </w:p>
          <w:p>
            <w:pPr>
              <w:pStyle w:val="0"/>
            </w:pPr>
            <w:r>
              <w:rPr>
                <w:sz w:val="20"/>
              </w:rPr>
              <w:t xml:space="preserve">10 - сведения об участнике отбора внесены в Единый реестр субъектов малого и среднего предпринимательства один раз</w:t>
            </w:r>
          </w:p>
        </w:tc>
      </w:tr>
      <w:tr>
        <w:tc>
          <w:tcPr>
            <w:tcW w:w="454" w:type="dxa"/>
          </w:tcPr>
          <w:p>
            <w:pPr>
              <w:pStyle w:val="0"/>
            </w:pPr>
            <w:r>
              <w:rPr>
                <w:sz w:val="20"/>
              </w:rPr>
              <w:t xml:space="preserve">8</w:t>
            </w:r>
          </w:p>
        </w:tc>
        <w:tc>
          <w:tcPr>
            <w:tcW w:w="3912" w:type="dxa"/>
          </w:tcPr>
          <w:p>
            <w:pPr>
              <w:pStyle w:val="0"/>
              <w:jc w:val="both"/>
            </w:pPr>
            <w:r>
              <w:rPr>
                <w:sz w:val="20"/>
              </w:rPr>
              <w:t xml:space="preserve">Дополнительный приоритет</w:t>
            </w:r>
          </w:p>
        </w:tc>
        <w:tc>
          <w:tcPr>
            <w:tcW w:w="4649" w:type="dxa"/>
          </w:tcPr>
          <w:p>
            <w:pPr>
              <w:pStyle w:val="0"/>
            </w:pPr>
            <w:r>
              <w:rPr>
                <w:sz w:val="20"/>
              </w:rPr>
              <w:t xml:space="preserve">10 - основной вид деятельности участника отбора по заявленному предпринимательскому проекту соответствует следующим кодам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ОКВЭД</w:t>
              </w:r>
            </w:hyperlink>
            <w:r>
              <w:rPr>
                <w:sz w:val="20"/>
              </w:rPr>
              <w:t xml:space="preserve">:</w:t>
            </w:r>
          </w:p>
          <w:p>
            <w:pPr>
              <w:pStyle w:val="0"/>
            </w:pP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62.01</w:t>
              </w:r>
            </w:hyperlink>
            <w:r>
              <w:rPr>
                <w:sz w:val="20"/>
              </w:rPr>
              <w:t xml:space="preserve"> - Разработка компьютерного программного обеспечения;</w:t>
            </w:r>
          </w:p>
          <w:p>
            <w:pPr>
              <w:pStyle w:val="0"/>
            </w:pP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62.02</w:t>
              </w:r>
            </w:hyperlink>
            <w:r>
              <w:rPr>
                <w:sz w:val="20"/>
              </w:rPr>
              <w:t xml:space="preserve"> - Деятельность консультативная и работы в области компьютерных технологий;</w:t>
            </w:r>
          </w:p>
          <w:p>
            <w:pPr>
              <w:pStyle w:val="0"/>
            </w:pP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62.02.1</w:t>
              </w:r>
            </w:hyperlink>
            <w:r>
              <w:rPr>
                <w:sz w:val="20"/>
              </w:rPr>
              <w:t xml:space="preserve"> - Деятельность по планированию, проектированию компьютерных систем;</w:t>
            </w:r>
          </w:p>
          <w:p>
            <w:pPr>
              <w:pStyle w:val="0"/>
            </w:pP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62.02.4</w:t>
              </w:r>
            </w:hyperlink>
            <w:r>
              <w:rPr>
                <w:sz w:val="20"/>
              </w:rPr>
              <w:t xml:space="preserve"> - Деятельность по подготовке компьютерных систем к эксплуатации;</w:t>
            </w:r>
          </w:p>
          <w:p>
            <w:pPr>
              <w:pStyle w:val="0"/>
            </w:pP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62.03.13</w:t>
              </w:r>
            </w:hyperlink>
            <w:r>
              <w:rPr>
                <w:sz w:val="20"/>
              </w:rPr>
              <w:t xml:space="preserve"> - Деятельность по сопровождению компьютерных систем;</w:t>
            </w:r>
          </w:p>
          <w:p>
            <w:pPr>
              <w:pStyle w:val="0"/>
            </w:pP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62.09</w:t>
              </w:r>
            </w:hyperlink>
            <w:r>
              <w:rPr>
                <w:sz w:val="20"/>
              </w:rPr>
              <w:t xml:space="preserve"> - Деятельность, связанная с использованием вычислительной техники и информационных технологий, прочая;</w:t>
            </w:r>
          </w:p>
          <w:p>
            <w:pPr>
              <w:pStyle w:val="0"/>
            </w:pP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63.11.1</w:t>
              </w:r>
            </w:hyperlink>
            <w:r>
              <w:rPr>
                <w:sz w:val="20"/>
              </w:rPr>
              <w:t xml:space="preserve"> - Деятельность по созданию и использованию баз данных и информационных ресурсов</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Помещения, используемые для реализации предпринимательского проекта, арендованные (субарендованные) и/или приобретенные, взятые в безвозмездное пользование, находящиеся в найме у/от взаимозависимых по отношению к участнику отбора лиц, не учитываются.</w:t>
      </w:r>
    </w:p>
    <w:p>
      <w:pPr>
        <w:pStyle w:val="0"/>
        <w:spacing w:before="200" w:lineRule="auto"/>
        <w:ind w:firstLine="540"/>
        <w:jc w:val="both"/>
      </w:pPr>
      <w:r>
        <w:rPr>
          <w:sz w:val="20"/>
        </w:rPr>
        <w:t xml:space="preserve">&lt;**&gt; Для целей настоящего пункта к учету принимается вложение средств на дату подачи заявки с даты государственной регистрации заявителя в качестве юридического лица или индивидуального предпринимателя.</w:t>
      </w:r>
    </w:p>
    <w:p>
      <w:pPr>
        <w:pStyle w:val="0"/>
        <w:jc w:val="both"/>
      </w:pPr>
      <w:r>
        <w:rPr>
          <w:sz w:val="20"/>
        </w:rPr>
      </w:r>
    </w:p>
    <w:bookmarkStart w:id="262" w:name="P262"/>
    <w:bookmarkEnd w:id="262"/>
    <w:p>
      <w:pPr>
        <w:pStyle w:val="0"/>
        <w:ind w:firstLine="540"/>
        <w:jc w:val="both"/>
      </w:pPr>
      <w:r>
        <w:rPr>
          <w:sz w:val="20"/>
        </w:rPr>
        <w:t xml:space="preserve">29. На основании оценочных табелей, по которым рассчитываются итоговые показатели каждого участника отбора, Комиссия принимает решение о признании участника отбора победителем отбора или отказывает в предоставлении субсидии по основаниям, предусмотренным </w:t>
      </w:r>
      <w:hyperlink w:history="0" w:anchor="P266" w:tooltip="Участник отбора, набравший по результатам оценки заявок балл меньший, чем установленный абзацем вторым настоящего пункта минимальный проходной балл, не признается победителем отбора.">
        <w:r>
          <w:rPr>
            <w:sz w:val="20"/>
            <w:color w:val="0000ff"/>
          </w:rPr>
          <w:t xml:space="preserve">абзацем третьим пункта 30</w:t>
        </w:r>
      </w:hyperlink>
      <w:r>
        <w:rPr>
          <w:sz w:val="20"/>
        </w:rPr>
        <w:t xml:space="preserve"> настоящего Порядка.</w:t>
      </w:r>
    </w:p>
    <w:p>
      <w:pPr>
        <w:pStyle w:val="0"/>
        <w:spacing w:before="200" w:lineRule="auto"/>
        <w:ind w:firstLine="540"/>
        <w:jc w:val="both"/>
      </w:pPr>
      <w:r>
        <w:rPr>
          <w:sz w:val="20"/>
        </w:rPr>
        <w:t xml:space="preserve">Решение Комиссии оформляется протоколом, который подписывается председателем Комиссии.</w:t>
      </w:r>
    </w:p>
    <w:bookmarkStart w:id="264" w:name="P264"/>
    <w:bookmarkEnd w:id="264"/>
    <w:p>
      <w:pPr>
        <w:pStyle w:val="0"/>
        <w:spacing w:before="200" w:lineRule="auto"/>
        <w:ind w:firstLine="540"/>
        <w:jc w:val="both"/>
      </w:pPr>
      <w:r>
        <w:rPr>
          <w:sz w:val="20"/>
        </w:rPr>
        <w:t xml:space="preserve">30. Средства субсидии распределяются между победителями отбора в пределах бюджетных ассигнований, предусмотренных в бюджете ЗАТО Северск на текущий финансовый год в целях реализации мероприятия "Предоставление субсидии на поддержку стартующего бизнеса" муниципальной программы.</w:t>
      </w:r>
    </w:p>
    <w:bookmarkStart w:id="265" w:name="P265"/>
    <w:bookmarkEnd w:id="265"/>
    <w:p>
      <w:pPr>
        <w:pStyle w:val="0"/>
        <w:spacing w:before="200" w:lineRule="auto"/>
        <w:ind w:firstLine="540"/>
        <w:jc w:val="both"/>
      </w:pPr>
      <w:r>
        <w:rPr>
          <w:sz w:val="20"/>
        </w:rPr>
        <w:t xml:space="preserve">Победителями отбора признаются участники отбора, заявки которых набрали наибольшее количество баллов (но не менее 50 баллов), включенные в рейтинг, сформированный по результатам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пределах объема распределяемой субсидии, указанного в объявлении в соответствии с </w:t>
      </w:r>
      <w:hyperlink w:history="0" w:anchor="P98" w:tooltip="15)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включают максимальный размер субсидии, предоставляемой получателю субсидии, а также предельное количество получателей субсидии;">
        <w:r>
          <w:rPr>
            <w:sz w:val="20"/>
            <w:color w:val="0000ff"/>
          </w:rPr>
          <w:t xml:space="preserve">подпунктом 15 пункта 9</w:t>
        </w:r>
      </w:hyperlink>
      <w:r>
        <w:rPr>
          <w:sz w:val="20"/>
        </w:rPr>
        <w:t xml:space="preserve"> настоящего Порядка.</w:t>
      </w:r>
    </w:p>
    <w:bookmarkStart w:id="266" w:name="P266"/>
    <w:bookmarkEnd w:id="266"/>
    <w:p>
      <w:pPr>
        <w:pStyle w:val="0"/>
        <w:spacing w:before="200" w:lineRule="auto"/>
        <w:ind w:firstLine="540"/>
        <w:jc w:val="both"/>
      </w:pPr>
      <w:r>
        <w:rPr>
          <w:sz w:val="20"/>
        </w:rPr>
        <w:t xml:space="preserve">Участник отбора, набравший по результатам оценки заявок балл меньший, чем установленный </w:t>
      </w:r>
      <w:hyperlink w:history="0" w:anchor="P265" w:tooltip="Победителями отбора признаются участники отбора, заявки которых набрали наибольшее количество баллов (но не менее 50 баллов), включенные в рейтинг, сформированный по результата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пределах объема распределяемой субсидии, указанного в объявлении в соответствии с подпунктом 15 пункта 9 настоящего Порядка.">
        <w:r>
          <w:rPr>
            <w:sz w:val="20"/>
            <w:color w:val="0000ff"/>
          </w:rPr>
          <w:t xml:space="preserve">абзацем вторым</w:t>
        </w:r>
      </w:hyperlink>
      <w:r>
        <w:rPr>
          <w:sz w:val="20"/>
        </w:rPr>
        <w:t xml:space="preserve"> настоящего пункта минимальный проходной балл, не признается победителем отбора.</w:t>
      </w:r>
    </w:p>
    <w:p>
      <w:pPr>
        <w:pStyle w:val="0"/>
        <w:spacing w:before="200" w:lineRule="auto"/>
        <w:ind w:firstLine="540"/>
        <w:jc w:val="both"/>
      </w:pPr>
      <w:r>
        <w:rPr>
          <w:sz w:val="20"/>
        </w:rPr>
        <w:t xml:space="preserve">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w:t>
      </w:r>
    </w:p>
    <w:p>
      <w:pPr>
        <w:pStyle w:val="0"/>
        <w:spacing w:before="200" w:lineRule="auto"/>
        <w:ind w:firstLine="540"/>
        <w:jc w:val="both"/>
      </w:pPr>
      <w:r>
        <w:rPr>
          <w:sz w:val="20"/>
        </w:rPr>
        <w:t xml:space="preserve">Второму и следующим по убыванию в рейтинге участникам отбора размер суммы субсидии устанавливается с учетом размера суммы субсидии, запрашиваемой и подтвержденной ими в заявках, но не выше (ниже) максимального (минимального) размера субсидии, определенного объявлением о проведении отбора.</w:t>
      </w:r>
    </w:p>
    <w:p>
      <w:pPr>
        <w:pStyle w:val="0"/>
        <w:spacing w:before="200" w:lineRule="auto"/>
        <w:ind w:firstLine="540"/>
        <w:jc w:val="both"/>
      </w:pPr>
      <w:r>
        <w:rPr>
          <w:sz w:val="20"/>
        </w:rPr>
        <w:t xml:space="preserve">31. Протокол подведения итогов отбора формируется на едином портале автоматически на основании результатов определения Комиссией победителей отбора,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и на официальном сайте Администрации ЗАТО Северск в информационно-телекоммуникационной сети "Интернет" (https://зато-северск.рф) не позднее рабочего дня, следующего за днем его подписания, и включает следующие сведения:</w:t>
      </w:r>
    </w:p>
    <w:p>
      <w:pPr>
        <w:pStyle w:val="0"/>
        <w:spacing w:before="200" w:lineRule="auto"/>
        <w:ind w:firstLine="540"/>
        <w:jc w:val="both"/>
      </w:pPr>
      <w:r>
        <w:rPr>
          <w:sz w:val="20"/>
        </w:rPr>
        <w:t xml:space="preserve">1) дату, время и место проведения рассмотрения заявок;</w:t>
      </w:r>
    </w:p>
    <w:p>
      <w:pPr>
        <w:pStyle w:val="0"/>
        <w:spacing w:before="200" w:lineRule="auto"/>
        <w:ind w:firstLine="540"/>
        <w:jc w:val="both"/>
      </w:pPr>
      <w:r>
        <w:rPr>
          <w:sz w:val="20"/>
        </w:rPr>
        <w:t xml:space="preserve">2) дату, время и место оценки заявок;</w:t>
      </w:r>
    </w:p>
    <w:p>
      <w:pPr>
        <w:pStyle w:val="0"/>
        <w:spacing w:before="200" w:lineRule="auto"/>
        <w:ind w:firstLine="540"/>
        <w:jc w:val="both"/>
      </w:pPr>
      <w:r>
        <w:rPr>
          <w:sz w:val="20"/>
        </w:rPr>
        <w:t xml:space="preserve">3) информацию об участниках отбора, заявки которых были рассмотрены;</w:t>
      </w:r>
    </w:p>
    <w:p>
      <w:pPr>
        <w:pStyle w:val="0"/>
        <w:spacing w:before="200" w:lineRule="auto"/>
        <w:ind w:firstLine="540"/>
        <w:jc w:val="both"/>
      </w:pPr>
      <w:r>
        <w:rPr>
          <w:sz w:val="20"/>
        </w:rPr>
        <w:t xml:space="preserve">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pStyle w:val="0"/>
        <w:spacing w:before="200" w:lineRule="auto"/>
        <w:ind w:firstLine="540"/>
        <w:jc w:val="both"/>
      </w:pPr>
      <w:r>
        <w:rPr>
          <w:sz w:val="20"/>
        </w:rPr>
        <w:t xml:space="preserve">6) наименование получателя (получателей) субсидии, с которым (которыми) заключается соглашение о предоставлении субсидии, и размер предоставляемого ему (им) субсидии.</w:t>
      </w:r>
    </w:p>
    <w:p>
      <w:pPr>
        <w:pStyle w:val="0"/>
        <w:spacing w:before="200" w:lineRule="auto"/>
        <w:ind w:firstLine="540"/>
        <w:jc w:val="both"/>
      </w:pPr>
      <w:r>
        <w:rPr>
          <w:sz w:val="20"/>
        </w:rPr>
        <w:t xml:space="preserve">В связи с технической ошибкой внесение изменений в протокол рассмотрения заявок и протокол подведения итогов отбора осуществляется Уполномоченным органом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w:t>
      </w:r>
    </w:p>
    <w:p>
      <w:pPr>
        <w:pStyle w:val="0"/>
        <w:spacing w:before="200" w:lineRule="auto"/>
        <w:ind w:firstLine="540"/>
        <w:jc w:val="both"/>
      </w:pPr>
      <w:r>
        <w:rPr>
          <w:sz w:val="20"/>
        </w:rPr>
        <w:t xml:space="preserve">32. Отбор признается несостоявшимся в следующих случаях:</w:t>
      </w:r>
    </w:p>
    <w:p>
      <w:pPr>
        <w:pStyle w:val="0"/>
        <w:spacing w:before="200" w:lineRule="auto"/>
        <w:ind w:firstLine="540"/>
        <w:jc w:val="both"/>
      </w:pPr>
      <w:r>
        <w:rPr>
          <w:sz w:val="20"/>
        </w:rPr>
        <w:t xml:space="preserve">1) по окончании срока подачи заявок не подано ни одной заявки;</w:t>
      </w:r>
    </w:p>
    <w:p>
      <w:pPr>
        <w:pStyle w:val="0"/>
        <w:spacing w:before="200" w:lineRule="auto"/>
        <w:ind w:firstLine="540"/>
        <w:jc w:val="both"/>
      </w:pPr>
      <w:r>
        <w:rPr>
          <w:sz w:val="20"/>
        </w:rPr>
        <w:t xml:space="preserve">2) по результатам рассмотрения заявок отклонены все заявки.</w:t>
      </w:r>
    </w:p>
    <w:p>
      <w:pPr>
        <w:pStyle w:val="0"/>
        <w:spacing w:before="200" w:lineRule="auto"/>
        <w:ind w:firstLine="540"/>
        <w:jc w:val="both"/>
      </w:pPr>
      <w:r>
        <w:rPr>
          <w:sz w:val="20"/>
        </w:rPr>
        <w:t xml:space="preserve">Отбор, для участия в котором допущен только один участник отбора, признается состоявшимся.</w:t>
      </w:r>
    </w:p>
    <w:p>
      <w:pPr>
        <w:pStyle w:val="0"/>
        <w:spacing w:before="200" w:lineRule="auto"/>
        <w:ind w:firstLine="540"/>
        <w:jc w:val="both"/>
      </w:pPr>
      <w:r>
        <w:rPr>
          <w:sz w:val="20"/>
        </w:rPr>
        <w:t xml:space="preserve">33. Распределение субсидии между победителями отбора осуществляется в соответствии с </w:t>
      </w:r>
      <w:hyperlink w:history="0" w:anchor="P262" w:tooltip="29. На основании оценочных табелей, по которым рассчитываются итоговые показатели каждого участника отбора, Комиссия принимает решение о признании участника отбора победителем отбора или отказывает в предоставлении субсидии по основаниям, предусмотренным абзацем третьим пункта 30 настоящего Порядка.">
        <w:r>
          <w:rPr>
            <w:sz w:val="20"/>
            <w:color w:val="0000ff"/>
          </w:rPr>
          <w:t xml:space="preserve">пунктами 29</w:t>
        </w:r>
      </w:hyperlink>
      <w:r>
        <w:rPr>
          <w:sz w:val="20"/>
        </w:rPr>
        <w:t xml:space="preserve">, </w:t>
      </w:r>
      <w:hyperlink w:history="0" w:anchor="P264" w:tooltip="30. Средства субсидии распределяются между победителями отбора в пределах бюджетных ассигнований, предусмотренных в бюджете ЗАТО Северск на текущий финансовый год в целях реализации мероприятия &quot;Предоставление субсидии на поддержку стартующего бизнеса&quot; муниципальной программы.">
        <w:r>
          <w:rPr>
            <w:sz w:val="20"/>
            <w:color w:val="0000ff"/>
          </w:rPr>
          <w:t xml:space="preserve">30</w:t>
        </w:r>
      </w:hyperlink>
      <w:r>
        <w:rPr>
          <w:sz w:val="20"/>
        </w:rPr>
        <w:t xml:space="preserve"> настоящего Порядка.</w:t>
      </w:r>
    </w:p>
    <w:p>
      <w:pPr>
        <w:pStyle w:val="0"/>
        <w:spacing w:before="200" w:lineRule="auto"/>
        <w:ind w:firstLine="540"/>
        <w:jc w:val="both"/>
      </w:pPr>
      <w:r>
        <w:rPr>
          <w:sz w:val="20"/>
        </w:rPr>
        <w:t xml:space="preserve">34. Взаимодействие с победителями отбора по результатам проведения отбора осуществляется в порядке, предусмотренном </w:t>
      </w:r>
      <w:hyperlink w:history="0" w:anchor="P285" w:tooltip="III. УСЛОВИЯ И ПОРЯДОК ПРЕДОСТАВЛЕНИЯ СУБСИДИИ">
        <w:r>
          <w:rPr>
            <w:sz w:val="20"/>
            <w:color w:val="0000ff"/>
          </w:rPr>
          <w:t xml:space="preserve">разделами III</w:t>
        </w:r>
      </w:hyperlink>
      <w:r>
        <w:rPr>
          <w:sz w:val="20"/>
        </w:rPr>
        <w:t xml:space="preserve">, </w:t>
      </w:r>
      <w:hyperlink w:history="0" w:anchor="P355" w:tooltip="IV. ТРЕБОВАНИЯ К ПРЕДСТАВЛЕНИЮ ОТЧЕТНОСТИ, ОСУЩЕСТВЛЕНИЮ">
        <w:r>
          <w:rPr>
            <w:sz w:val="20"/>
            <w:color w:val="0000ff"/>
          </w:rPr>
          <w:t xml:space="preserve">IV</w:t>
        </w:r>
      </w:hyperlink>
      <w:r>
        <w:rPr>
          <w:sz w:val="20"/>
        </w:rPr>
        <w:t xml:space="preserve"> настоящего Порядка.</w:t>
      </w:r>
    </w:p>
    <w:p>
      <w:pPr>
        <w:pStyle w:val="0"/>
        <w:spacing w:before="200" w:lineRule="auto"/>
        <w:ind w:firstLine="540"/>
        <w:jc w:val="both"/>
      </w:pPr>
      <w:r>
        <w:rPr>
          <w:sz w:val="20"/>
        </w:rPr>
        <w:t xml:space="preserve">35. Случаи заключения соглашений о предоставлении субсидии по итогам проведения отбора установлены </w:t>
      </w:r>
      <w:hyperlink w:history="0" w:anchor="P325" w:tooltip="42. По итогам отбора ГРБС заключает с получателем субсидии соглашение о предоставлении субсидии в течение 10 рабочих дней с даты размещения на едином портале и официальном сайте Администрации ЗАТО Северск в информационно-телекоммуникационной сети &quot;Интернет&quot; (https://зато-северск.рф) протокола подведения итогов отбора.">
        <w:r>
          <w:rPr>
            <w:sz w:val="20"/>
            <w:color w:val="0000ff"/>
          </w:rPr>
          <w:t xml:space="preserve">пунктом 42</w:t>
        </w:r>
      </w:hyperlink>
      <w:r>
        <w:rPr>
          <w:sz w:val="20"/>
        </w:rPr>
        <w:t xml:space="preserve"> настоящего Порядка.</w:t>
      </w:r>
    </w:p>
    <w:p>
      <w:pPr>
        <w:pStyle w:val="0"/>
        <w:jc w:val="both"/>
      </w:pPr>
      <w:r>
        <w:rPr>
          <w:sz w:val="20"/>
        </w:rPr>
      </w:r>
    </w:p>
    <w:bookmarkStart w:id="285" w:name="P285"/>
    <w:bookmarkEnd w:id="285"/>
    <w:p>
      <w:pPr>
        <w:pStyle w:val="2"/>
        <w:outlineLvl w:val="1"/>
        <w:jc w:val="center"/>
      </w:pPr>
      <w:r>
        <w:rPr>
          <w:sz w:val="20"/>
        </w:rPr>
        <w:t xml:space="preserve">III. УСЛОВИЯ И ПОРЯДОК ПРЕДОСТАВЛЕНИЯ СУБСИДИИ</w:t>
      </w:r>
    </w:p>
    <w:p>
      <w:pPr>
        <w:pStyle w:val="0"/>
        <w:jc w:val="both"/>
      </w:pPr>
      <w:r>
        <w:rPr>
          <w:sz w:val="20"/>
        </w:rPr>
      </w:r>
    </w:p>
    <w:p>
      <w:pPr>
        <w:pStyle w:val="0"/>
        <w:ind w:firstLine="540"/>
        <w:jc w:val="both"/>
      </w:pPr>
      <w:r>
        <w:rPr>
          <w:sz w:val="20"/>
        </w:rPr>
        <w:t xml:space="preserve">36. Субсидия предоставляется при соблюдении следующих условий:</w:t>
      </w:r>
    </w:p>
    <w:p>
      <w:pPr>
        <w:pStyle w:val="0"/>
        <w:spacing w:before="200" w:lineRule="auto"/>
        <w:ind w:firstLine="540"/>
        <w:jc w:val="both"/>
      </w:pPr>
      <w:r>
        <w:rPr>
          <w:sz w:val="20"/>
        </w:rPr>
        <w:t xml:space="preserve">1) соответствие победителя отбора на дату подачи заявки требованиям, указанным в </w:t>
      </w:r>
      <w:hyperlink w:history="0" w:anchor="P118" w:tooltip="13. Требования, которым участник отбора должен соответствовать на дату подачи заявки:">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2) соответствие победителя отбора на дату подачи заявки критериям, установленным </w:t>
      </w:r>
      <w:hyperlink w:history="0" w:anchor="P135" w:tooltip="14. Критерии отбора, которым участник отбора должен соответствовать на дату подачи заявки:">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3) субсидия предоставляется на финансовое обеспечение следующих затрат, возникающих при реализации предпринимательского проекта:</w:t>
      </w:r>
    </w:p>
    <w:p>
      <w:pPr>
        <w:pStyle w:val="0"/>
        <w:spacing w:before="200" w:lineRule="auto"/>
        <w:ind w:firstLine="540"/>
        <w:jc w:val="both"/>
      </w:pPr>
      <w:r>
        <w:rPr>
          <w:sz w:val="20"/>
        </w:rPr>
        <w:t xml:space="preserve">а)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pPr>
        <w:pStyle w:val="0"/>
        <w:spacing w:before="200" w:lineRule="auto"/>
        <w:ind w:firstLine="540"/>
        <w:jc w:val="both"/>
      </w:pPr>
      <w:r>
        <w:rPr>
          <w:sz w:val="20"/>
        </w:rPr>
        <w:t xml:space="preserve">б) на приобретение сырья и материалов, комплектующих;</w:t>
      </w:r>
    </w:p>
    <w:p>
      <w:pPr>
        <w:pStyle w:val="0"/>
        <w:spacing w:before="200" w:lineRule="auto"/>
        <w:ind w:firstLine="540"/>
        <w:jc w:val="both"/>
      </w:pPr>
      <w:r>
        <w:rPr>
          <w:sz w:val="20"/>
        </w:rPr>
        <w:t xml:space="preserve">в) на арендные платежи;</w:t>
      </w:r>
    </w:p>
    <w:p>
      <w:pPr>
        <w:pStyle w:val="0"/>
        <w:spacing w:before="200" w:lineRule="auto"/>
        <w:ind w:firstLine="540"/>
        <w:jc w:val="both"/>
      </w:pPr>
      <w:r>
        <w:rPr>
          <w:sz w:val="20"/>
        </w:rPr>
        <w:t xml:space="preserve">г) на расходы, связанные с продвижением собственной продукции, работ, услуг;</w:t>
      </w:r>
    </w:p>
    <w:p>
      <w:pPr>
        <w:pStyle w:val="0"/>
        <w:spacing w:before="200" w:lineRule="auto"/>
        <w:ind w:firstLine="540"/>
        <w:jc w:val="both"/>
      </w:pPr>
      <w:r>
        <w:rPr>
          <w:sz w:val="20"/>
        </w:rPr>
        <w:t xml:space="preserve">д) на расходы, связанные с приобретением и использованием франшиз:</w:t>
      </w:r>
    </w:p>
    <w:p>
      <w:pPr>
        <w:pStyle w:val="0"/>
        <w:spacing w:before="200" w:lineRule="auto"/>
        <w:ind w:firstLine="540"/>
        <w:jc w:val="both"/>
      </w:pPr>
      <w:r>
        <w:rPr>
          <w:sz w:val="20"/>
        </w:rPr>
        <w:t xml:space="preserve">паушальный взнос (однократный платеж за право пользоваться продуктом, брендом, бизнес-моделью);</w:t>
      </w:r>
    </w:p>
    <w:p>
      <w:pPr>
        <w:pStyle w:val="0"/>
        <w:spacing w:before="200" w:lineRule="auto"/>
        <w:ind w:firstLine="540"/>
        <w:jc w:val="both"/>
      </w:pPr>
      <w:r>
        <w:rPr>
          <w:sz w:val="20"/>
        </w:rPr>
        <w:t xml:space="preserve">роялти (ежемесячный платеж в виде процента от оборота);</w:t>
      </w:r>
    </w:p>
    <w:p>
      <w:pPr>
        <w:pStyle w:val="0"/>
        <w:spacing w:before="200" w:lineRule="auto"/>
        <w:ind w:firstLine="540"/>
        <w:jc w:val="both"/>
      </w:pPr>
      <w:r>
        <w:rPr>
          <w:sz w:val="20"/>
        </w:rPr>
        <w:t xml:space="preserve">е) на ремонт нежилого помещения, включая приобретение строительных материалов, оборудования, необходимого для ремонта помещения;</w:t>
      </w:r>
    </w:p>
    <w:p>
      <w:pPr>
        <w:pStyle w:val="0"/>
        <w:spacing w:before="200" w:lineRule="auto"/>
        <w:ind w:firstLine="540"/>
        <w:jc w:val="both"/>
      </w:pPr>
      <w:r>
        <w:rPr>
          <w:sz w:val="20"/>
        </w:rPr>
        <w:t xml:space="preserve">4) получатель субсидии обязуется сохранить предпринимательский проект не менее двух лет с даты заключения соглашения о предоставлении субсидии;</w:t>
      </w:r>
    </w:p>
    <w:p>
      <w:pPr>
        <w:pStyle w:val="0"/>
        <w:spacing w:before="200" w:lineRule="auto"/>
        <w:ind w:firstLine="540"/>
        <w:jc w:val="both"/>
      </w:pPr>
      <w:r>
        <w:rPr>
          <w:sz w:val="20"/>
        </w:rPr>
        <w:t xml:space="preserve">5) получатель субсидии представил обязательство не принимать решения о ликвидации юридического лица (о прекращении деятельности индивидуального предпринимателя) в период срока действия соглашения о предоставлении субсидии;</w:t>
      </w:r>
    </w:p>
    <w:p>
      <w:pPr>
        <w:pStyle w:val="0"/>
        <w:spacing w:before="200" w:lineRule="auto"/>
        <w:ind w:firstLine="540"/>
        <w:jc w:val="both"/>
      </w:pPr>
      <w:r>
        <w:rPr>
          <w:sz w:val="20"/>
        </w:rPr>
        <w:t xml:space="preserve">6) получатель субсидии обязуется в срок до 31 декабря года, в котором предоставлена субсидия, увеличить численность занятых в реализации предпринимательского проекта в соответствии с заявкой (не менее чем на 1 единицу) и обеспечить в течение периода реализации предпринимательского проекта сохранение численности занятых в реализации предпринимательского проекта (включая индивидуального предпринимателя), существующей на дату подачи заявки и созданной в процессе реализации предпринимательского проекта, в соответствии с заявкой (не менее 1 единицы).</w:t>
      </w:r>
    </w:p>
    <w:p>
      <w:pPr>
        <w:pStyle w:val="0"/>
        <w:spacing w:before="200" w:lineRule="auto"/>
        <w:ind w:firstLine="540"/>
        <w:jc w:val="both"/>
      </w:pPr>
      <w:r>
        <w:rPr>
          <w:sz w:val="20"/>
        </w:rPr>
        <w:t xml:space="preserve">Под сохранением численности занятых, существующей на дату подачи заявки, в течение периода реализации предпринимательского проекта (но не менее одного года) понимается:</w:t>
      </w:r>
    </w:p>
    <w:p>
      <w:pPr>
        <w:pStyle w:val="0"/>
        <w:spacing w:before="200" w:lineRule="auto"/>
        <w:ind w:firstLine="540"/>
        <w:jc w:val="both"/>
      </w:pPr>
      <w:r>
        <w:rPr>
          <w:sz w:val="20"/>
        </w:rPr>
        <w:t xml:space="preserve">для юридических лиц - сохранение в течение периода реализации предпринимательского проекта численности трудоустроенных сотрудников, существующей на дату подачи заявки;</w:t>
      </w:r>
    </w:p>
    <w:p>
      <w:pPr>
        <w:pStyle w:val="0"/>
        <w:spacing w:before="200" w:lineRule="auto"/>
        <w:ind w:firstLine="540"/>
        <w:jc w:val="both"/>
      </w:pPr>
      <w:r>
        <w:rPr>
          <w:sz w:val="20"/>
        </w:rPr>
        <w:t xml:space="preserve">для индивидуальных предпринимателей - сохранение в течение периода реализации предпринимательского проекта (но не менее одного года) численности трудоустроенных сотрудников, существующей на дату подачи заявки, также обеспечение самозанятости индивидуальным предпринимателем.</w:t>
      </w:r>
    </w:p>
    <w:p>
      <w:pPr>
        <w:pStyle w:val="0"/>
        <w:spacing w:before="200" w:lineRule="auto"/>
        <w:ind w:firstLine="540"/>
        <w:jc w:val="both"/>
      </w:pPr>
      <w:r>
        <w:rPr>
          <w:sz w:val="20"/>
        </w:rPr>
        <w:t xml:space="preserve">Под увеличением численности занятых в реализации предпринимательского проекта понимается внесение изменений в штатное расписание путем введения дополнительной штатной единицы для сотрудника, занятого по основному виду деятельности и заключение с ним трудового договора;</w:t>
      </w:r>
    </w:p>
    <w:p>
      <w:pPr>
        <w:pStyle w:val="0"/>
        <w:spacing w:before="200" w:lineRule="auto"/>
        <w:ind w:firstLine="540"/>
        <w:jc w:val="both"/>
      </w:pPr>
      <w:r>
        <w:rPr>
          <w:sz w:val="20"/>
        </w:rPr>
        <w:t xml:space="preserve">7) размер заработной платы, установленный наемным работникам на период реализации предпринимательского проекта (но не менее одного года), должен быть не менее 1,2 установленного минимального размера оплаты труда в Томской области с учетом районного коэффициента;</w:t>
      </w:r>
    </w:p>
    <w:p>
      <w:pPr>
        <w:pStyle w:val="0"/>
        <w:spacing w:before="200" w:lineRule="auto"/>
        <w:ind w:firstLine="540"/>
        <w:jc w:val="both"/>
      </w:pPr>
      <w:r>
        <w:rPr>
          <w:sz w:val="20"/>
        </w:rPr>
        <w:t xml:space="preserve">8) осуществлять вложение собственных денежных средств в предпринимательский проект в объеме не менее 20 процентов от суммы запрашиваемой субсидии;</w:t>
      </w:r>
    </w:p>
    <w:p>
      <w:pPr>
        <w:pStyle w:val="0"/>
        <w:spacing w:before="200" w:lineRule="auto"/>
        <w:ind w:firstLine="540"/>
        <w:jc w:val="both"/>
      </w:pPr>
      <w:r>
        <w:rPr>
          <w:sz w:val="20"/>
        </w:rPr>
        <w:t xml:space="preserve">9) получатель субсидии представил обязательство по представлению отчетности по форме и в сроки, установленные </w:t>
      </w:r>
      <w:hyperlink w:history="0" w:anchor="P355" w:tooltip="IV. ТРЕБОВАНИЯ К ПРЕДСТАВЛЕНИЮ ОТЧЕТНОСТИ, ОСУЩЕСТВЛЕНИЮ">
        <w:r>
          <w:rPr>
            <w:sz w:val="20"/>
            <w:color w:val="0000ff"/>
          </w:rPr>
          <w:t xml:space="preserve">разделом IV</w:t>
        </w:r>
      </w:hyperlink>
      <w:r>
        <w:rPr>
          <w:sz w:val="20"/>
        </w:rPr>
        <w:t xml:space="preserve"> настоящего Порядка и соглашением о предоставлении субсидии;</w:t>
      </w:r>
    </w:p>
    <w:p>
      <w:pPr>
        <w:pStyle w:val="0"/>
        <w:spacing w:before="200" w:lineRule="auto"/>
        <w:ind w:firstLine="540"/>
        <w:jc w:val="both"/>
      </w:pPr>
      <w:r>
        <w:rPr>
          <w:sz w:val="20"/>
        </w:rPr>
        <w:t xml:space="preserve">10) получатель субсидии выразил согласие на осуществление в отношении него проверки ГРБС соблюдения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w:t>
      </w:r>
      <w:hyperlink w:history="0" r:id="rId75"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76"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37. За счет средств субсидии не подлежат учету затраты на приобретение работ, услуг у лиц, которые являются взаимозависимыми по отношению к участнику отбора.</w:t>
      </w:r>
    </w:p>
    <w:p>
      <w:pPr>
        <w:pStyle w:val="0"/>
        <w:spacing w:before="200" w:lineRule="auto"/>
        <w:ind w:firstLine="540"/>
        <w:jc w:val="both"/>
      </w:pPr>
      <w:r>
        <w:rPr>
          <w:sz w:val="20"/>
        </w:rPr>
        <w:t xml:space="preserve">Для целей настоящего Порядка взаимозависимыми по отношению к участнику отбора (получателю субсидии) признаются лица в случаях, когда:</w:t>
      </w:r>
    </w:p>
    <w:bookmarkStart w:id="312" w:name="P312"/>
    <w:bookmarkEnd w:id="312"/>
    <w:p>
      <w:pPr>
        <w:pStyle w:val="0"/>
        <w:spacing w:before="200" w:lineRule="auto"/>
        <w:ind w:firstLine="540"/>
        <w:jc w:val="both"/>
      </w:pPr>
      <w:r>
        <w:rPr>
          <w:sz w:val="20"/>
        </w:rPr>
        <w:t xml:space="preserve">1) физические лица и (или) организации прямо и (или) косвенно участвуют в другой организации-контрагенте;</w:t>
      </w:r>
    </w:p>
    <w:p>
      <w:pPr>
        <w:pStyle w:val="0"/>
        <w:spacing w:before="200" w:lineRule="auto"/>
        <w:ind w:firstLine="540"/>
        <w:jc w:val="both"/>
      </w:pPr>
      <w:r>
        <w:rPr>
          <w:sz w:val="20"/>
        </w:rPr>
        <w:t xml:space="preserve">2) одно физическое лицо подчиняется другому физическому лицу по должностному положению;</w:t>
      </w:r>
    </w:p>
    <w:p>
      <w:pPr>
        <w:pStyle w:val="0"/>
        <w:spacing w:before="200" w:lineRule="auto"/>
        <w:ind w:firstLine="540"/>
        <w:jc w:val="both"/>
      </w:pPr>
      <w:r>
        <w:rPr>
          <w:sz w:val="20"/>
        </w:rPr>
        <w:t xml:space="preserve">3) лица состоят в соответствии с семейным законодательством Российской 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свекор, свекровь, зять, невестка, сноха), усыновителя и усыновленного, а также попечителя и опекаемого.</w:t>
      </w:r>
    </w:p>
    <w:p>
      <w:pPr>
        <w:pStyle w:val="0"/>
        <w:spacing w:before="200" w:lineRule="auto"/>
        <w:ind w:firstLine="540"/>
        <w:jc w:val="both"/>
      </w:pPr>
      <w:r>
        <w:rPr>
          <w:sz w:val="20"/>
        </w:rPr>
        <w:t xml:space="preserve">Прямое или косвенное участие в другой организации, указанное в </w:t>
      </w:r>
      <w:hyperlink w:history="0" w:anchor="P312" w:tooltip="1) физические лица и (или) организации прямо и (или) косвенно участвуют в другой организации-контрагенте;">
        <w:r>
          <w:rPr>
            <w:sz w:val="20"/>
            <w:color w:val="0000ff"/>
          </w:rPr>
          <w:t xml:space="preserve">подпункте 1</w:t>
        </w:r>
      </w:hyperlink>
      <w:r>
        <w:rPr>
          <w:sz w:val="20"/>
        </w:rPr>
        <w:t xml:space="preserve"> настоящего подпункта, определяется в соответствии с требованиями законодательства о налогах и сборах.</w:t>
      </w:r>
    </w:p>
    <w:p>
      <w:pPr>
        <w:pStyle w:val="0"/>
        <w:spacing w:before="200" w:lineRule="auto"/>
        <w:ind w:firstLine="540"/>
        <w:jc w:val="both"/>
      </w:pPr>
      <w:r>
        <w:rPr>
          <w:sz w:val="20"/>
        </w:rPr>
        <w:t xml:space="preserve">38. Субсидия предоставляется после подтверждения победителем отбора вложения в предпринимательский проект собственных средств в размере не менее 20% от суммы запрашиваемой субсидии. Подтверждающие документы могут быть представлены победителем отбора либо в день подачи заявки на отбор, либо в 3-месячный срок с даты подписания соглашения о предоставлении субсидии, но не позднее 15-го декабря текущего финансового года.</w:t>
      </w:r>
    </w:p>
    <w:p>
      <w:pPr>
        <w:pStyle w:val="0"/>
        <w:spacing w:before="200" w:lineRule="auto"/>
        <w:ind w:firstLine="540"/>
        <w:jc w:val="both"/>
      </w:pPr>
      <w:r>
        <w:rPr>
          <w:sz w:val="20"/>
        </w:rPr>
        <w:t xml:space="preserve">Субсидия предоставляется единовременно полностью или частями в соответствии с объемом (размером) вложенных собственных средств, произведенных затрат, подтвержденных документально в соответствии с пунктом 39 настоящего Порядка.</w:t>
      </w:r>
    </w:p>
    <w:p>
      <w:pPr>
        <w:pStyle w:val="0"/>
        <w:spacing w:before="200" w:lineRule="auto"/>
        <w:ind w:firstLine="540"/>
        <w:jc w:val="both"/>
      </w:pPr>
      <w:r>
        <w:rPr>
          <w:sz w:val="20"/>
        </w:rPr>
        <w:t xml:space="preserve">Предоставление субсидии осуществляется в безналичном порядке путем перечисления денежных средств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в порядке и в сроки, указанные в соглашении о предоставлении субсидии.</w:t>
      </w:r>
    </w:p>
    <w:p>
      <w:pPr>
        <w:pStyle w:val="0"/>
        <w:spacing w:before="200" w:lineRule="auto"/>
        <w:ind w:firstLine="540"/>
        <w:jc w:val="both"/>
      </w:pPr>
      <w:r>
        <w:rPr>
          <w:sz w:val="20"/>
        </w:rPr>
        <w:t xml:space="preserve">39. В случае если на дату подачи заявки участник отбора не представил документы, подтверждающие вложение собственных средств в предпринимательский проект, в соглашении о предоставлении субсидии указываются сроки представления получателем субсидии таких документов.</w:t>
      </w:r>
    </w:p>
    <w:p>
      <w:pPr>
        <w:pStyle w:val="0"/>
        <w:spacing w:before="200" w:lineRule="auto"/>
        <w:ind w:firstLine="540"/>
        <w:jc w:val="both"/>
      </w:pPr>
      <w:r>
        <w:rPr>
          <w:sz w:val="20"/>
        </w:rPr>
        <w:t xml:space="preserve">Подтверждающими документами являются: договоры купли-продажи, товарные накладные и (или) акты приема-передачи (акты сдачи-приемки оказанных услуг) либо иные первичные учетные документы, подтверждающие получение товара (оказание услуги), и платежные документы, подтверждающие факт оплаты.</w:t>
      </w:r>
    </w:p>
    <w:p>
      <w:pPr>
        <w:pStyle w:val="0"/>
        <w:spacing w:before="200" w:lineRule="auto"/>
        <w:ind w:firstLine="540"/>
        <w:jc w:val="both"/>
      </w:pPr>
      <w:r>
        <w:rPr>
          <w:sz w:val="20"/>
        </w:rPr>
        <w:t xml:space="preserve">40. Основаниями для отказа в предоставлении субсидии являются:</w:t>
      </w:r>
    </w:p>
    <w:p>
      <w:pPr>
        <w:pStyle w:val="0"/>
        <w:spacing w:before="200" w:lineRule="auto"/>
        <w:ind w:firstLine="540"/>
        <w:jc w:val="both"/>
      </w:pPr>
      <w:r>
        <w:rPr>
          <w:sz w:val="20"/>
        </w:rPr>
        <w:t xml:space="preserve">1) несоответствие представленных участником отбора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2) установление факта недостоверности предоставленной участником отбора (получателем субсидии) информации.</w:t>
      </w:r>
    </w:p>
    <w:p>
      <w:pPr>
        <w:pStyle w:val="0"/>
        <w:spacing w:before="200" w:lineRule="auto"/>
        <w:ind w:firstLine="540"/>
        <w:jc w:val="both"/>
      </w:pPr>
      <w:r>
        <w:rPr>
          <w:sz w:val="20"/>
        </w:rPr>
        <w:t xml:space="preserve">41. Максимальный объем средств, выделяемых в форме субсидии одному получателю субсидии на финансовое обеспечение затрат, возникающих при реализации стартующих предпринимательских проектов, не может превышать 700000 (Семьсот тысяч) рублей на цель, установленную в </w:t>
      </w:r>
      <w:hyperlink w:history="0" w:anchor="P72" w:tooltip="3. Целью предоставления субсидии в рамках реализации мероприятий подпрограммы 2 &quot;Финансовая, имущественная, информационная и консультационная поддержка субъектов малого и среднего предпринимательства, развитие молодежного предпринимательства&quot; муниципальной программы является стимулирование создания и развития бизнеса субъектами малого и среднего предпринимательства ЗАТО Северск.">
        <w:r>
          <w:rPr>
            <w:sz w:val="20"/>
            <w:color w:val="0000ff"/>
          </w:rPr>
          <w:t xml:space="preserve">пункте 3</w:t>
        </w:r>
      </w:hyperlink>
      <w:r>
        <w:rPr>
          <w:sz w:val="20"/>
        </w:rPr>
        <w:t xml:space="preserve"> настоящего Порядка.</w:t>
      </w:r>
    </w:p>
    <w:bookmarkStart w:id="325" w:name="P325"/>
    <w:bookmarkEnd w:id="325"/>
    <w:p>
      <w:pPr>
        <w:pStyle w:val="0"/>
        <w:spacing w:before="200" w:lineRule="auto"/>
        <w:ind w:firstLine="540"/>
        <w:jc w:val="both"/>
      </w:pPr>
      <w:r>
        <w:rPr>
          <w:sz w:val="20"/>
        </w:rPr>
        <w:t xml:space="preserve">42. По итогам отбора ГРБС заключает с получателем субсидии соглашение о предоставлении субсидии в течение 10 рабочих дней с даты размещения на едином портале и официальном сайте Администрации ЗАТО Северск в информационно-телекоммуникационной сети "Интернет" (https://зато-северск.рф) протокола подведения итогов отбора.</w:t>
      </w:r>
    </w:p>
    <w:p>
      <w:pPr>
        <w:pStyle w:val="0"/>
        <w:spacing w:before="200" w:lineRule="auto"/>
        <w:ind w:firstLine="540"/>
        <w:jc w:val="both"/>
      </w:pPr>
      <w:r>
        <w:rPr>
          <w:sz w:val="20"/>
        </w:rPr>
        <w:t xml:space="preserve">Соглашение, дополнительное соглашение к соглашению, в том числе дополнительное соглашение о расторжении соглашения, заключаются в системе "Электронный бюджет" (при наличии технической возможности) по форме, утвержденной приказом Финансового управления Администрации ЗАТО Северск (далее - типовая форма).</w:t>
      </w:r>
    </w:p>
    <w:bookmarkStart w:id="327" w:name="P327"/>
    <w:bookmarkEnd w:id="327"/>
    <w:p>
      <w:pPr>
        <w:pStyle w:val="0"/>
        <w:spacing w:before="200" w:lineRule="auto"/>
        <w:ind w:firstLine="540"/>
        <w:jc w:val="both"/>
      </w:pPr>
      <w:r>
        <w:rPr>
          <w:sz w:val="20"/>
        </w:rPr>
        <w:t xml:space="preserve">Получатель субсидии в течение 3 рабочих дней со дня получения соглашения о предоставлении субсидии при отсутствии замечаний подписывает его. При наличии замечаний победитель конкурса направляет их ГРБС в письменной форме в течение 2 рабочих дней с момента получения соглашения о предоставлении субсидии.</w:t>
      </w:r>
    </w:p>
    <w:p>
      <w:pPr>
        <w:pStyle w:val="0"/>
        <w:spacing w:before="200" w:lineRule="auto"/>
        <w:ind w:firstLine="540"/>
        <w:jc w:val="both"/>
      </w:pPr>
      <w:r>
        <w:rPr>
          <w:sz w:val="20"/>
        </w:rPr>
        <w:t xml:space="preserve">В случае принятия Комиссией решения о предоставлении победителю отбора субсидии в меньшей сумме по сравнению с указанной в заявке к соглашению о предоставлении субсидии прилагается скорректированная и представленная победителем отбора смета расходов в сумме предоставляемой субсидии на реализацию предпринимательского проекта.</w:t>
      </w:r>
    </w:p>
    <w:p>
      <w:pPr>
        <w:pStyle w:val="0"/>
        <w:spacing w:before="200" w:lineRule="auto"/>
        <w:ind w:firstLine="540"/>
        <w:jc w:val="both"/>
      </w:pPr>
      <w:r>
        <w:rPr>
          <w:sz w:val="20"/>
        </w:rPr>
        <w:t xml:space="preserve">В случае неподписания получателем субсидии соглашения о предоставлении субсидии в течение срока, установленного </w:t>
      </w:r>
      <w:hyperlink w:history="0" w:anchor="P327" w:tooltip="Получатель субсидии в течение 3 рабочих дней со дня получения соглашения о предоставлении субсидии при отсутствии замечаний подписывает его. При наличии замечаний победитель конкурса направляет их ГРБС в письменной форме в течение 2 рабочих дней с момента получения соглашения о предоставлении субсидии.">
        <w:r>
          <w:rPr>
            <w:sz w:val="20"/>
            <w:color w:val="0000ff"/>
          </w:rPr>
          <w:t xml:space="preserve">абзацем третьим</w:t>
        </w:r>
      </w:hyperlink>
      <w:r>
        <w:rPr>
          <w:sz w:val="20"/>
        </w:rPr>
        <w:t xml:space="preserve"> настоящего пункта, получатель субсидии считается уклонившимся от подписания соглашения о предоставлении субсидии.</w:t>
      </w:r>
    </w:p>
    <w:p>
      <w:pPr>
        <w:pStyle w:val="0"/>
        <w:spacing w:before="200" w:lineRule="auto"/>
        <w:ind w:firstLine="540"/>
        <w:jc w:val="both"/>
      </w:pPr>
      <w:r>
        <w:rPr>
          <w:sz w:val="20"/>
        </w:rPr>
        <w:t xml:space="preserve">43. В соглашение о предоставлении субсидии дополнительно к положениям, содержащимся в типовой форме, включаются:</w:t>
      </w:r>
    </w:p>
    <w:p>
      <w:pPr>
        <w:pStyle w:val="0"/>
        <w:spacing w:before="200" w:lineRule="auto"/>
        <w:ind w:firstLine="540"/>
        <w:jc w:val="both"/>
      </w:pPr>
      <w:r>
        <w:rPr>
          <w:sz w:val="20"/>
        </w:rPr>
        <w:t xml:space="preserve">1) согласие получателя субсидии на осуществление в отношении него проверок ГРБС соблюдения порядка и условий предоставления субсидии, в том числе в части достижения результата предоставления субсидии, а также проверок органами муниципального финансового контроля в соответствии со </w:t>
      </w:r>
      <w:hyperlink w:history="0" r:id="rId77"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78"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 условие о согласовании новых условий соглашения о предоставлении субсидии или о расторжении соглашения при недостижении согласия по новым условиям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pPr>
        <w:pStyle w:val="0"/>
        <w:spacing w:before="200" w:lineRule="auto"/>
        <w:ind w:firstLine="540"/>
        <w:jc w:val="both"/>
      </w:pPr>
      <w:r>
        <w:rPr>
          <w:sz w:val="20"/>
        </w:rPr>
        <w:t xml:space="preserve">3) обязательство о непринятии решения о ликвидации юридического лица (о прекращении деятельности индивидуального предпринимателя) в период срока действия соглашения о предоставлении субсидии;</w:t>
      </w:r>
    </w:p>
    <w:p>
      <w:pPr>
        <w:pStyle w:val="0"/>
        <w:spacing w:before="200" w:lineRule="auto"/>
        <w:ind w:firstLine="540"/>
        <w:jc w:val="both"/>
      </w:pPr>
      <w:r>
        <w:rPr>
          <w:sz w:val="20"/>
        </w:rPr>
        <w:t xml:space="preserve">4) обязательство получателя субсидии по представлению отчетности по форме и в сроки, установленные </w:t>
      </w:r>
      <w:hyperlink w:history="0" w:anchor="P355" w:tooltip="IV. ТРЕБОВАНИЯ К ПРЕДСТАВЛЕНИЮ ОТЧЕТНОСТИ, ОСУЩЕСТВЛЕНИЮ">
        <w:r>
          <w:rPr>
            <w:sz w:val="20"/>
            <w:color w:val="0000ff"/>
          </w:rPr>
          <w:t xml:space="preserve">разделом IV</w:t>
        </w:r>
      </w:hyperlink>
      <w:r>
        <w:rPr>
          <w:sz w:val="20"/>
        </w:rPr>
        <w:t xml:space="preserve"> настоящего Порядка и соглашением о предоставлении субсидии.</w:t>
      </w:r>
    </w:p>
    <w:p>
      <w:pPr>
        <w:pStyle w:val="0"/>
        <w:spacing w:before="200" w:lineRule="auto"/>
        <w:ind w:firstLine="540"/>
        <w:jc w:val="both"/>
      </w:pPr>
      <w:r>
        <w:rPr>
          <w:sz w:val="20"/>
        </w:rPr>
        <w:t xml:space="preserve">44. Внесение изменений в соглашение о предоставлении субсидии и расторжение соглашения о предоставлении субсидии осуществляются путем заключения дополнительного соглашения, которое является неотъемлемой частью соглашения о предоставлении субсидии.</w:t>
      </w:r>
    </w:p>
    <w:p>
      <w:pPr>
        <w:pStyle w:val="0"/>
        <w:spacing w:before="200" w:lineRule="auto"/>
        <w:ind w:firstLine="540"/>
        <w:jc w:val="both"/>
      </w:pPr>
      <w:r>
        <w:rPr>
          <w:sz w:val="20"/>
        </w:rPr>
        <w:t xml:space="preserve">45. Дополнительное соглашение о внесении изменений в соглашение о предоставлении субсидии заключается при условии:</w:t>
      </w:r>
    </w:p>
    <w:p>
      <w:pPr>
        <w:pStyle w:val="0"/>
        <w:spacing w:before="200" w:lineRule="auto"/>
        <w:ind w:firstLine="540"/>
        <w:jc w:val="both"/>
      </w:pPr>
      <w:r>
        <w:rPr>
          <w:sz w:val="20"/>
        </w:rPr>
        <w:t xml:space="preserve">1) изменения реквизитов, наименования любой из сторон.</w:t>
      </w:r>
    </w:p>
    <w:p>
      <w:pPr>
        <w:pStyle w:val="0"/>
        <w:spacing w:before="200" w:lineRule="auto"/>
        <w:ind w:firstLine="540"/>
        <w:jc w:val="both"/>
      </w:pPr>
      <w:r>
        <w:rPr>
          <w:sz w:val="20"/>
        </w:rPr>
        <w:t xml:space="preserve">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w:t>
      </w:r>
    </w:p>
    <w:bookmarkStart w:id="339" w:name="P339"/>
    <w:bookmarkEnd w:id="339"/>
    <w:p>
      <w:pPr>
        <w:pStyle w:val="0"/>
        <w:spacing w:before="200" w:lineRule="auto"/>
        <w:ind w:firstLine="540"/>
        <w:jc w:val="both"/>
      </w:pPr>
      <w:r>
        <w:rPr>
          <w:sz w:val="20"/>
        </w:rPr>
        <w:t xml:space="preserve">2) уменьшения ГРБС как получателю бюджетных средств ранее доведенных лимитов, приводящего к невозможности предоставления субсидии в размере, определенном в соглашении о предоставлении субсидии.</w:t>
      </w:r>
    </w:p>
    <w:p>
      <w:pPr>
        <w:pStyle w:val="0"/>
        <w:spacing w:before="200" w:lineRule="auto"/>
        <w:ind w:firstLine="540"/>
        <w:jc w:val="both"/>
      </w:pPr>
      <w:r>
        <w:rPr>
          <w:sz w:val="20"/>
        </w:rPr>
        <w:t xml:space="preserve">В этом случае ГРБС направляет получателю субсидии письменное обращение с обоснованием необходимости заключения дополнительного соглашения к соглашению о предоставлении субсидии и размещает в системе "Электронный бюджет" (при наличии технической возможности) проект дополнительного соглашения, которое должно быть подписано получателем субсидии в течение 2 рабочих дней, следующих за днем размещения проекта дополнительного соглашения.</w:t>
      </w:r>
    </w:p>
    <w:p>
      <w:pPr>
        <w:pStyle w:val="0"/>
        <w:spacing w:before="200" w:lineRule="auto"/>
        <w:ind w:firstLine="540"/>
        <w:jc w:val="both"/>
      </w:pPr>
      <w:r>
        <w:rPr>
          <w:sz w:val="20"/>
        </w:rPr>
        <w:t xml:space="preserve">При несогласии с предложенными изменениями получатель субсидии направляет ГРБС мотивированный отказ в течение 2 рабочих дней, следующих за днем получения обращения о внесении изменений в соглашение о предоставлении субсидии.</w:t>
      </w:r>
    </w:p>
    <w:p>
      <w:pPr>
        <w:pStyle w:val="0"/>
        <w:spacing w:before="200" w:lineRule="auto"/>
        <w:ind w:firstLine="540"/>
        <w:jc w:val="both"/>
      </w:pPr>
      <w:r>
        <w:rPr>
          <w:sz w:val="20"/>
        </w:rPr>
        <w:t xml:space="preserve">При недостижении согласия о заключении соглашения на новых условиях соглашение расторгается по требованию ГРБС в течение 2 рабочих дней, следующих за днем окончания срока, необходимого для подписания дополнительного соглашения, предусмотренного </w:t>
      </w:r>
      <w:hyperlink w:history="0" w:anchor="P339" w:tooltip="2) уменьшения ГРБС как получателю бюджетных средств ранее доведенных лимитов, приводящего к невозможности предоставления субсидии в размере, определенном в соглашении о предоставлении субсидии.">
        <w:r>
          <w:rPr>
            <w:sz w:val="20"/>
            <w:color w:val="0000ff"/>
          </w:rPr>
          <w:t xml:space="preserve">абзацем первым</w:t>
        </w:r>
      </w:hyperlink>
      <w:r>
        <w:rPr>
          <w:sz w:val="20"/>
        </w:rPr>
        <w:t xml:space="preserve"> настоящего подпункта, и (или) за днем получения отказа получателя субсидии от согласования новых условий соглашения о предоставлении субсидии;</w:t>
      </w:r>
    </w:p>
    <w:p>
      <w:pPr>
        <w:pStyle w:val="0"/>
        <w:spacing w:before="200" w:lineRule="auto"/>
        <w:ind w:firstLine="540"/>
        <w:jc w:val="both"/>
      </w:pPr>
      <w:r>
        <w:rPr>
          <w:sz w:val="20"/>
        </w:rPr>
        <w:t xml:space="preserve">3) технической ошибки.</w:t>
      </w:r>
    </w:p>
    <w:p>
      <w:pPr>
        <w:pStyle w:val="0"/>
        <w:spacing w:before="200" w:lineRule="auto"/>
        <w:ind w:firstLine="540"/>
        <w:jc w:val="both"/>
      </w:pPr>
      <w:r>
        <w:rPr>
          <w:sz w:val="20"/>
        </w:rPr>
        <w:t xml:space="preserve">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w:t>
      </w:r>
    </w:p>
    <w:p>
      <w:pPr>
        <w:pStyle w:val="0"/>
        <w:spacing w:before="200" w:lineRule="auto"/>
        <w:ind w:firstLine="540"/>
        <w:jc w:val="both"/>
      </w:pPr>
      <w:r>
        <w:rPr>
          <w:sz w:val="20"/>
        </w:rPr>
        <w:t xml:space="preserve">4) реорганизации получателя субсидии, являющегося юридическим лицом, в форме слияния, присоединения или преобразования.</w:t>
      </w:r>
    </w:p>
    <w:p>
      <w:pPr>
        <w:pStyle w:val="0"/>
        <w:spacing w:before="200" w:lineRule="auto"/>
        <w:ind w:firstLine="540"/>
        <w:jc w:val="both"/>
      </w:pPr>
      <w:r>
        <w:rPr>
          <w:sz w:val="20"/>
        </w:rPr>
        <w:t xml:space="preserve">В этих случаях дополнительное соглашение о внесении изменений в соглашение о предоставлении субсидии в части перемены лица в обязательстве с указанием в соглашении о предоставлении субсидии лица, являющегося правопреемником,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о предоставлении субсидии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по результатам рассмотрения полученного письменного уведомления любой из сторон соглашения в течение 3 рабочих дней со дня, когда ГРБС стало известно о факте реорганизации и (или) ликвидации, прекращении деятельности получателя субсидии.</w:t>
      </w:r>
    </w:p>
    <w:bookmarkStart w:id="348" w:name="P348"/>
    <w:bookmarkEnd w:id="348"/>
    <w:p>
      <w:pPr>
        <w:pStyle w:val="0"/>
        <w:spacing w:before="200" w:lineRule="auto"/>
        <w:ind w:firstLine="540"/>
        <w:jc w:val="both"/>
      </w:pPr>
      <w:r>
        <w:rPr>
          <w:sz w:val="20"/>
        </w:rPr>
        <w:t xml:space="preserve">46. Результатом предоставления субсидии является:</w:t>
      </w:r>
    </w:p>
    <w:p>
      <w:pPr>
        <w:pStyle w:val="0"/>
        <w:spacing w:before="200" w:lineRule="auto"/>
        <w:ind w:firstLine="540"/>
        <w:jc w:val="both"/>
      </w:pPr>
      <w:r>
        <w:rPr>
          <w:sz w:val="20"/>
        </w:rPr>
        <w:t xml:space="preserve">1) сохранение и (или) увеличение получателем субсидии в течение периода реализации предпринимательского проекта (но не менее одного года) численности занятых;</w:t>
      </w:r>
    </w:p>
    <w:p>
      <w:pPr>
        <w:pStyle w:val="0"/>
        <w:spacing w:before="200" w:lineRule="auto"/>
        <w:ind w:firstLine="540"/>
        <w:jc w:val="both"/>
      </w:pPr>
      <w:r>
        <w:rPr>
          <w:sz w:val="20"/>
        </w:rPr>
        <w:t xml:space="preserve">2) размер заработной платы, установленный наемным работникам на период реализации предпринимательского проекта (но не менее одного года), должен быть не менее 1,2 установленного минимального размера оплаты труда в Томской области с учетом районного коэффициента.</w:t>
      </w:r>
    </w:p>
    <w:p>
      <w:pPr>
        <w:pStyle w:val="0"/>
        <w:spacing w:before="200" w:lineRule="auto"/>
        <w:ind w:firstLine="540"/>
        <w:jc w:val="both"/>
      </w:pPr>
      <w:r>
        <w:rPr>
          <w:sz w:val="20"/>
        </w:rPr>
        <w:t xml:space="preserve">Значение результата предоставления субсидии устанавливается в соглашении о предоставлении субсидии.</w:t>
      </w:r>
    </w:p>
    <w:p>
      <w:pPr>
        <w:pStyle w:val="0"/>
        <w:spacing w:before="200" w:lineRule="auto"/>
        <w:ind w:firstLine="540"/>
        <w:jc w:val="both"/>
      </w:pPr>
      <w:r>
        <w:rPr>
          <w:sz w:val="20"/>
        </w:rPr>
        <w:t xml:space="preserve">47.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о предоставлении субсидии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ГРБС.</w:t>
      </w:r>
    </w:p>
    <w:p>
      <w:pPr>
        <w:pStyle w:val="0"/>
        <w:spacing w:before="200" w:lineRule="auto"/>
        <w:ind w:firstLine="540"/>
        <w:jc w:val="both"/>
      </w:pPr>
      <w:r>
        <w:rPr>
          <w:sz w:val="20"/>
        </w:rPr>
        <w:t xml:space="preserve">48. Получатель субсидии представляет ГРБС документы, подтверждающие его нахождение в период действия соглашения о предоставлении субсидии на военной службе по мобилизации или контракту о прохождении военной службы, в течение срока действия соглашения о предоставлении субсидии,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0"/>
        <w:jc w:val="both"/>
      </w:pPr>
      <w:r>
        <w:rPr>
          <w:sz w:val="20"/>
        </w:rPr>
      </w:r>
    </w:p>
    <w:bookmarkStart w:id="355" w:name="P355"/>
    <w:bookmarkEnd w:id="355"/>
    <w:p>
      <w:pPr>
        <w:pStyle w:val="2"/>
        <w:outlineLvl w:val="1"/>
        <w:jc w:val="center"/>
      </w:pPr>
      <w:r>
        <w:rPr>
          <w:sz w:val="20"/>
        </w:rPr>
        <w:t xml:space="preserve">IV. ТРЕБОВАНИЯ К ПРЕДСТАВЛЕНИЮ ОТЧЕТНОСТИ, ОСУЩЕСТВЛЕНИЮ</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СУБСИДИИ И ОТВЕТСТВЕННОСТЬ ЗА ИХ НАРУШЕНИЕ</w:t>
      </w:r>
    </w:p>
    <w:p>
      <w:pPr>
        <w:pStyle w:val="0"/>
        <w:jc w:val="both"/>
      </w:pPr>
      <w:r>
        <w:rPr>
          <w:sz w:val="20"/>
        </w:rPr>
      </w:r>
    </w:p>
    <w:bookmarkStart w:id="359" w:name="P359"/>
    <w:bookmarkEnd w:id="359"/>
    <w:p>
      <w:pPr>
        <w:pStyle w:val="0"/>
        <w:ind w:firstLine="540"/>
        <w:jc w:val="both"/>
      </w:pPr>
      <w:r>
        <w:rPr>
          <w:sz w:val="20"/>
        </w:rPr>
        <w:t xml:space="preserve">49. В целях осуществления проверки реализации предпринимательского проекта получатель субсидии (лицо, действующее от имени получателя субсидии по доверенности) представляет в Уполномоченный орган следующие документы (далее - отчетность):</w:t>
      </w:r>
    </w:p>
    <w:bookmarkStart w:id="360" w:name="P360"/>
    <w:bookmarkEnd w:id="360"/>
    <w:p>
      <w:pPr>
        <w:pStyle w:val="0"/>
        <w:spacing w:before="200" w:lineRule="auto"/>
        <w:ind w:firstLine="540"/>
        <w:jc w:val="both"/>
      </w:pPr>
      <w:r>
        <w:rPr>
          <w:sz w:val="20"/>
        </w:rPr>
        <w:t xml:space="preserve">1) отчет о достижении значений результатов предоставления субсидии;</w:t>
      </w:r>
    </w:p>
    <w:bookmarkStart w:id="361" w:name="P361"/>
    <w:bookmarkEnd w:id="361"/>
    <w:p>
      <w:pPr>
        <w:pStyle w:val="0"/>
        <w:spacing w:before="200" w:lineRule="auto"/>
        <w:ind w:firstLine="540"/>
        <w:jc w:val="both"/>
      </w:pPr>
      <w:r>
        <w:rPr>
          <w:sz w:val="20"/>
        </w:rPr>
        <w:t xml:space="preserve">2) отчет о расходах, источником финансового обеспечения которых является субсидия;</w:t>
      </w:r>
    </w:p>
    <w:bookmarkStart w:id="362" w:name="P362"/>
    <w:bookmarkEnd w:id="362"/>
    <w:p>
      <w:pPr>
        <w:pStyle w:val="0"/>
        <w:spacing w:before="200" w:lineRule="auto"/>
        <w:ind w:firstLine="540"/>
        <w:jc w:val="both"/>
      </w:pPr>
      <w:r>
        <w:rPr>
          <w:sz w:val="20"/>
        </w:rPr>
        <w:t xml:space="preserve">3) отчет о финансово-экономических показателях по предпринимательскому проекту.</w:t>
      </w:r>
    </w:p>
    <w:p>
      <w:pPr>
        <w:pStyle w:val="0"/>
        <w:spacing w:before="200" w:lineRule="auto"/>
        <w:ind w:firstLine="540"/>
        <w:jc w:val="both"/>
      </w:pPr>
      <w:r>
        <w:rPr>
          <w:sz w:val="20"/>
        </w:rPr>
        <w:t xml:space="preserve">К отчетности прилагаются копии документов, подтверждающих достижение значений результатов предоставления субсидии, документов, подтверждающих финансово-экономические показатели по предпринимательскому проекту, документов, подтверждающих произведенные затраты, источником финансового обеспечения которых является субсидия.</w:t>
      </w:r>
    </w:p>
    <w:p>
      <w:pPr>
        <w:pStyle w:val="0"/>
        <w:spacing w:before="200" w:lineRule="auto"/>
        <w:ind w:firstLine="540"/>
        <w:jc w:val="both"/>
      </w:pPr>
      <w:r>
        <w:rPr>
          <w:sz w:val="20"/>
        </w:rPr>
        <w:t xml:space="preserve">При необходимости Уполномоченный орган дополнительно истребует документы, подтверждающие осуществление деятельности по предпринимательскому проекту, от получателя субсидии. При этом получатель субсидии обязан представить документы в течение 10 рабочих дней с даты получения письменного запроса Уполномоченного органа.</w:t>
      </w:r>
    </w:p>
    <w:p>
      <w:pPr>
        <w:pStyle w:val="0"/>
        <w:spacing w:before="200" w:lineRule="auto"/>
        <w:ind w:firstLine="540"/>
        <w:jc w:val="both"/>
      </w:pPr>
      <w:r>
        <w:rPr>
          <w:sz w:val="20"/>
        </w:rPr>
        <w:t xml:space="preserve">Формы представления получателем субсидии отчетности устанавливаются соглашением о предоставлении субсидии.</w:t>
      </w:r>
    </w:p>
    <w:p>
      <w:pPr>
        <w:pStyle w:val="0"/>
        <w:spacing w:before="200" w:lineRule="auto"/>
        <w:ind w:firstLine="540"/>
        <w:jc w:val="both"/>
      </w:pPr>
      <w:r>
        <w:rPr>
          <w:sz w:val="20"/>
        </w:rPr>
        <w:t xml:space="preserve">Уполномоченный орган принимает отчет получателя субсидии, осуществляет его проверку в течение 30 календарных дней со дня его поступления путем анализа отчета.</w:t>
      </w:r>
    </w:p>
    <w:p>
      <w:pPr>
        <w:pStyle w:val="0"/>
        <w:spacing w:before="200" w:lineRule="auto"/>
        <w:ind w:firstLine="540"/>
        <w:jc w:val="both"/>
      </w:pPr>
      <w:r>
        <w:rPr>
          <w:sz w:val="20"/>
        </w:rPr>
        <w:t xml:space="preserve">При наличии замечаний к отчету они направляются Уполномоченным органом получателю субсидии в срок не позднее 5 рабочих дней со дня окончания проверки.</w:t>
      </w:r>
    </w:p>
    <w:p>
      <w:pPr>
        <w:pStyle w:val="0"/>
        <w:spacing w:before="200" w:lineRule="auto"/>
        <w:ind w:firstLine="540"/>
        <w:jc w:val="both"/>
      </w:pPr>
      <w:r>
        <w:rPr>
          <w:sz w:val="20"/>
        </w:rPr>
        <w:t xml:space="preserve">Получатель субсидии устраняет замечания к отчету и повторно направляет его в срок не позднее 5 рабочих дней со дня получения замечаний.</w:t>
      </w:r>
    </w:p>
    <w:p>
      <w:pPr>
        <w:pStyle w:val="0"/>
        <w:spacing w:before="200" w:lineRule="auto"/>
        <w:ind w:firstLine="540"/>
        <w:jc w:val="both"/>
      </w:pPr>
      <w:r>
        <w:rPr>
          <w:sz w:val="20"/>
        </w:rPr>
        <w:t xml:space="preserve">50. Соблюдение условий и порядка предоставления субсидии, в том числе в части достижения результата предоставления субсидии получателем субсидии, подлежит проверке Уполномоченным органом, ГРБС, а также органом муниципального финансового контроля в пределах имеющихся полномочий и в порядке, установленном действующим законодательством Российской Федерации и муниципальными правовыми актами, о чем указывается в соглашении о предоставлении субсидии.</w:t>
      </w:r>
    </w:p>
    <w:p>
      <w:pPr>
        <w:pStyle w:val="0"/>
        <w:spacing w:before="200" w:lineRule="auto"/>
        <w:ind w:firstLine="540"/>
        <w:jc w:val="both"/>
      </w:pPr>
      <w:r>
        <w:rPr>
          <w:sz w:val="20"/>
        </w:rPr>
        <w:t xml:space="preserve">Уполномоченный орган, ГРБС, предоставивший субсидию, осуществляют проверку соблюдения получателем субсидии порядка и условий предоставления субсидии, в том числе в части достижения значения результата ее предоставления. Орган муниципального финансового контроля осуществляет проверку в соответствии со </w:t>
      </w:r>
      <w:hyperlink w:history="0" r:id="rId80"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81"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w:t>
      </w:r>
    </w:p>
    <w:bookmarkStart w:id="371" w:name="P371"/>
    <w:bookmarkEnd w:id="371"/>
    <w:p>
      <w:pPr>
        <w:pStyle w:val="0"/>
        <w:spacing w:before="200" w:lineRule="auto"/>
        <w:ind w:firstLine="540"/>
        <w:jc w:val="both"/>
      </w:pPr>
      <w:r>
        <w:rPr>
          <w:sz w:val="20"/>
        </w:rPr>
        <w:t xml:space="preserve">51. В случае несоблюдения получателем субсидии условий и порядка, установленных при предоставлении субсидии, выявленного в том числе по фактам проверок, проведенных Уполномоченным органом, ГРБС, а также органом муниципального финансового контроля Уполномоченный орган в течение 20 рабочих дней с даты выявления нарушений направляет получателю субсидии письменное уведомление о возврате субсидии в бюджет ЗАТО Северск (далее - уведомление). Уведомление направляется получателю субсидии (по выбору Уполномоченного органа) почтовой связью или передается лично в руки в срок не более 10 рабочих дней, следующих за днем выявления факта нарушения условий и порядка предоставления субсидии.</w:t>
      </w:r>
    </w:p>
    <w:bookmarkStart w:id="372" w:name="P372"/>
    <w:bookmarkEnd w:id="372"/>
    <w:p>
      <w:pPr>
        <w:pStyle w:val="0"/>
        <w:spacing w:before="200" w:lineRule="auto"/>
        <w:ind w:firstLine="540"/>
        <w:jc w:val="both"/>
      </w:pPr>
      <w:r>
        <w:rPr>
          <w:sz w:val="20"/>
        </w:rPr>
        <w:t xml:space="preserve">52. Получатель субсидии в течение 20 рабочих дней с даты получения уведомления осуществляет возврат субсидии в бюджет ЗАТО Северск по платежным реквизитам, указанным в уведомлении, или направляет в адрес ГРБС ответ с мотивированным отказом от возврата субсидии.</w:t>
      </w:r>
    </w:p>
    <w:p>
      <w:pPr>
        <w:pStyle w:val="0"/>
        <w:spacing w:before="200" w:lineRule="auto"/>
        <w:ind w:firstLine="540"/>
        <w:jc w:val="both"/>
      </w:pPr>
      <w:r>
        <w:rPr>
          <w:sz w:val="20"/>
        </w:rPr>
        <w:t xml:space="preserve">В случае непоступления средств на единый счет бюджета ЗАТО Северск средства субсидии подлежат взысканию ГРБС в судебном порядке, ГРБС обращается в суд для взыскания средств субсидии в течение 10 рабочих дней, следующих за днем, когда Уполномоченному органу стало известно о неисполнении получателем субсидии обязанности по возврату средств субсидии.</w:t>
      </w:r>
    </w:p>
    <w:p>
      <w:pPr>
        <w:pStyle w:val="0"/>
        <w:spacing w:before="200" w:lineRule="auto"/>
        <w:ind w:firstLine="540"/>
        <w:jc w:val="both"/>
      </w:pPr>
      <w:r>
        <w:rPr>
          <w:sz w:val="20"/>
        </w:rPr>
        <w:t xml:space="preserve">53. В целях обеспечения эффективности расходования средств бюджета ЗАТО Северск Уполномоченный орган осуществляет мониторинг предпринимательских проектов получателей субсидии в следующих формах:</w:t>
      </w:r>
    </w:p>
    <w:p>
      <w:pPr>
        <w:pStyle w:val="0"/>
        <w:spacing w:before="200" w:lineRule="auto"/>
        <w:ind w:firstLine="540"/>
        <w:jc w:val="both"/>
      </w:pPr>
      <w:r>
        <w:rPr>
          <w:sz w:val="20"/>
        </w:rPr>
        <w:t xml:space="preserve">1) сбор и анализ документов, представляемых получателями субсидии (далее - документальный мониторинг) в соответствии с </w:t>
      </w:r>
      <w:hyperlink w:history="0" w:anchor="P359" w:tooltip="49. В целях осуществления проверки реализации предпринимательского проекта получатель субсидии (лицо, действующее от имени получателя субсидии по доверенности) представляет в Уполномоченный орган следующие документы (далее - отчетность):">
        <w:r>
          <w:rPr>
            <w:sz w:val="20"/>
            <w:color w:val="0000ff"/>
          </w:rPr>
          <w:t xml:space="preserve">пунктом 49</w:t>
        </w:r>
      </w:hyperlink>
      <w:r>
        <w:rPr>
          <w:sz w:val="20"/>
        </w:rPr>
        <w:t xml:space="preserve"> настоящего Порядка;</w:t>
      </w:r>
    </w:p>
    <w:p>
      <w:pPr>
        <w:pStyle w:val="0"/>
        <w:spacing w:before="200" w:lineRule="auto"/>
        <w:ind w:firstLine="540"/>
        <w:jc w:val="both"/>
      </w:pPr>
      <w:r>
        <w:rPr>
          <w:sz w:val="20"/>
        </w:rPr>
        <w:t xml:space="preserve">2) выездной мониторинг предпринимательских проектов получателей субсидии (далее - выездной мониторинг).</w:t>
      </w:r>
    </w:p>
    <w:bookmarkStart w:id="377" w:name="P377"/>
    <w:bookmarkEnd w:id="377"/>
    <w:p>
      <w:pPr>
        <w:pStyle w:val="0"/>
        <w:spacing w:before="200" w:lineRule="auto"/>
        <w:ind w:firstLine="540"/>
        <w:jc w:val="both"/>
      </w:pPr>
      <w:r>
        <w:rPr>
          <w:sz w:val="20"/>
        </w:rPr>
        <w:t xml:space="preserve">54. Уполномоченный орган в течение 25 рабочих дней с даты окончания представления получателем субсидии отчетности, указанной в соглашении о предоставлении субсидии, осуществляет ее проверку на соответствие требованиям настоящего Порядка и соглашения о предоставлении субсидии. При отсутствии нарушений по итогам проверки отчетности Уполномоченный орган:</w:t>
      </w:r>
    </w:p>
    <w:p>
      <w:pPr>
        <w:pStyle w:val="0"/>
        <w:spacing w:before="200" w:lineRule="auto"/>
        <w:ind w:firstLine="540"/>
        <w:jc w:val="both"/>
      </w:pPr>
      <w:r>
        <w:rPr>
          <w:sz w:val="20"/>
        </w:rPr>
        <w:t xml:space="preserve">1) направляет в Отдел по бюджетному учету и отчетности Администрации ЗАТО Северск отчетность, предусмотренную </w:t>
      </w:r>
      <w:hyperlink w:history="0" w:anchor="P361" w:tooltip="2) отчет о расходах, источником финансового обеспечения которых является субсидия;">
        <w:r>
          <w:rPr>
            <w:sz w:val="20"/>
            <w:color w:val="0000ff"/>
          </w:rPr>
          <w:t xml:space="preserve">подпунктом 2 пункта 49</w:t>
        </w:r>
      </w:hyperlink>
      <w:r>
        <w:rPr>
          <w:sz w:val="20"/>
        </w:rPr>
        <w:t xml:space="preserve">;</w:t>
      </w:r>
    </w:p>
    <w:p>
      <w:pPr>
        <w:pStyle w:val="0"/>
        <w:spacing w:before="200" w:lineRule="auto"/>
        <w:ind w:firstLine="540"/>
        <w:jc w:val="both"/>
      </w:pPr>
      <w:r>
        <w:rPr>
          <w:sz w:val="20"/>
        </w:rPr>
        <w:t xml:space="preserve">2) осуществляет подготовку сводного отчета о реализации получателями субсидии предпринимательских проектов в течение 15 рабочих дней с даты окончания проверки, указанной в </w:t>
      </w:r>
      <w:hyperlink w:history="0" w:anchor="P377" w:tooltip="54. Уполномоченный орган в течение 25 рабочих дней с даты окончания представления получателем субсидии отчетности, указанной в соглашении о предоставлении субсидии, осуществляет ее проверку на соответствие требованиям настоящего Порядка и соглашения о предоставлении субсидии. При отсутствии нарушений по итогам проверки отчетности Уполномоченный орган:">
        <w:r>
          <w:rPr>
            <w:sz w:val="20"/>
            <w:color w:val="0000ff"/>
          </w:rPr>
          <w:t xml:space="preserve">абзаце первом</w:t>
        </w:r>
      </w:hyperlink>
      <w:r>
        <w:rPr>
          <w:sz w:val="20"/>
        </w:rPr>
        <w:t xml:space="preserve"> настоящего пункта, на основании отчетности, предусмотренной </w:t>
      </w:r>
      <w:hyperlink w:history="0" w:anchor="P360" w:tooltip="1) отчет о достижении значений результатов предоставления субсидии;">
        <w:r>
          <w:rPr>
            <w:sz w:val="20"/>
            <w:color w:val="0000ff"/>
          </w:rPr>
          <w:t xml:space="preserve">подпунктом 1 пункта 49</w:t>
        </w:r>
      </w:hyperlink>
      <w:r>
        <w:rPr>
          <w:sz w:val="20"/>
        </w:rPr>
        <w:t xml:space="preserve">.</w:t>
      </w:r>
    </w:p>
    <w:bookmarkStart w:id="380" w:name="P380"/>
    <w:bookmarkEnd w:id="380"/>
    <w:p>
      <w:pPr>
        <w:pStyle w:val="0"/>
        <w:spacing w:before="200" w:lineRule="auto"/>
        <w:ind w:firstLine="540"/>
        <w:jc w:val="both"/>
      </w:pPr>
      <w:r>
        <w:rPr>
          <w:sz w:val="20"/>
        </w:rPr>
        <w:t xml:space="preserve">55. В случае установления Уполномоченным органом нарушений в отчетности, представленной получателем субсидии в соответствии с </w:t>
      </w:r>
      <w:hyperlink w:history="0" w:anchor="P360" w:tooltip="1) отчет о достижении значений результатов предоставления субсидии;">
        <w:r>
          <w:rPr>
            <w:sz w:val="20"/>
            <w:color w:val="0000ff"/>
          </w:rPr>
          <w:t xml:space="preserve">подпунктами 1</w:t>
        </w:r>
      </w:hyperlink>
      <w:r>
        <w:rPr>
          <w:sz w:val="20"/>
        </w:rPr>
        <w:t xml:space="preserve"> - </w:t>
      </w:r>
      <w:hyperlink w:history="0" w:anchor="P362" w:tooltip="3) отчет о финансово-экономических показателях по предпринимательскому проекту.">
        <w:r>
          <w:rPr>
            <w:sz w:val="20"/>
            <w:color w:val="0000ff"/>
          </w:rPr>
          <w:t xml:space="preserve">3 пункта 49</w:t>
        </w:r>
      </w:hyperlink>
      <w:r>
        <w:rPr>
          <w:sz w:val="20"/>
        </w:rPr>
        <w:t xml:space="preserve"> настоящего Положения, Уполномоченный орган в течение 1 рабочего дня с даты обнаружения нарушения направляет получателю субсидии уведомление об устранении фактов выявленных нарушений.</w:t>
      </w:r>
    </w:p>
    <w:p>
      <w:pPr>
        <w:pStyle w:val="0"/>
        <w:spacing w:before="200" w:lineRule="auto"/>
        <w:ind w:firstLine="540"/>
        <w:jc w:val="both"/>
      </w:pPr>
      <w:r>
        <w:rPr>
          <w:sz w:val="20"/>
        </w:rPr>
        <w:t xml:space="preserve">Получатель субсидии в течение 10 рабочих дней со дня получения уведомления Уполномоченного органа устраняет факты выявленных нарушений.</w:t>
      </w:r>
    </w:p>
    <w:p>
      <w:pPr>
        <w:pStyle w:val="0"/>
        <w:spacing w:before="200" w:lineRule="auto"/>
        <w:ind w:firstLine="540"/>
        <w:jc w:val="both"/>
      </w:pPr>
      <w:r>
        <w:rPr>
          <w:sz w:val="20"/>
        </w:rPr>
        <w:t xml:space="preserve">При этом подготовка сводного отчета Уполномоченным органом осуществляется по итогам рассмотрения документов, представленных получателем субсидии.</w:t>
      </w:r>
    </w:p>
    <w:p>
      <w:pPr>
        <w:pStyle w:val="0"/>
        <w:spacing w:before="200" w:lineRule="auto"/>
        <w:ind w:firstLine="540"/>
        <w:jc w:val="both"/>
      </w:pPr>
      <w:r>
        <w:rPr>
          <w:sz w:val="20"/>
        </w:rPr>
        <w:t xml:space="preserve">В случае неустранения нарушений получателем субсидии в установленный срок Уполномоченный орган отражает этот факт в сводном отчете и направляет в Комиссию для принятия решения в отношении получателя субсидии в соответствии с пунктом 57 настоящего Порядка.</w:t>
      </w:r>
    </w:p>
    <w:p>
      <w:pPr>
        <w:pStyle w:val="0"/>
        <w:spacing w:before="200" w:lineRule="auto"/>
        <w:ind w:firstLine="540"/>
        <w:jc w:val="both"/>
      </w:pPr>
      <w:r>
        <w:rPr>
          <w:sz w:val="20"/>
        </w:rPr>
        <w:t xml:space="preserve">56. Комиссией может быть принято решение о расторжении соглашения о предоставлении субсидии по основаниям, предусмотренным пунктом 57 настоящего Порядка.</w:t>
      </w:r>
    </w:p>
    <w:p>
      <w:pPr>
        <w:pStyle w:val="0"/>
        <w:spacing w:before="200" w:lineRule="auto"/>
        <w:ind w:firstLine="540"/>
        <w:jc w:val="both"/>
      </w:pPr>
      <w:r>
        <w:rPr>
          <w:sz w:val="20"/>
        </w:rPr>
        <w:t xml:space="preserve">57. Получатель субсидии обязан возвратить средства перечисленной субсидии полностью или частично (с учетом выявленного нарушения) на лицевой счет Администрации ЗАТО Северск в следующих случаях:</w:t>
      </w:r>
    </w:p>
    <w:p>
      <w:pPr>
        <w:pStyle w:val="0"/>
        <w:spacing w:before="200" w:lineRule="auto"/>
        <w:ind w:firstLine="540"/>
        <w:jc w:val="both"/>
      </w:pPr>
      <w:r>
        <w:rPr>
          <w:sz w:val="20"/>
        </w:rPr>
        <w:t xml:space="preserve">1) недостоверность сведений, содержащихся в документах получателя субсидии, предусмотренных </w:t>
      </w:r>
      <w:hyperlink w:history="0" w:anchor="P118" w:tooltip="13. Требования, которым участник отбора должен соответствовать на дату подачи заявки:">
        <w:r>
          <w:rPr>
            <w:sz w:val="20"/>
            <w:color w:val="0000ff"/>
          </w:rPr>
          <w:t xml:space="preserve">пунктом 13</w:t>
        </w:r>
      </w:hyperlink>
      <w:r>
        <w:rPr>
          <w:sz w:val="20"/>
        </w:rPr>
        <w:t xml:space="preserve"> настоящего Порядка, установленная ГРБС и органами муниципального финансового контроля;</w:t>
      </w:r>
    </w:p>
    <w:p>
      <w:pPr>
        <w:pStyle w:val="0"/>
        <w:spacing w:before="200" w:lineRule="auto"/>
        <w:ind w:firstLine="540"/>
        <w:jc w:val="both"/>
      </w:pPr>
      <w:r>
        <w:rPr>
          <w:sz w:val="20"/>
        </w:rPr>
        <w:t xml:space="preserve">2) прекращение в период реализации предпринимательского проекта получателем субсидии деятельности в качестве субъекта малого и среднего предпринимательства (за исключением случаев реорганизации юридического лица);</w:t>
      </w:r>
    </w:p>
    <w:p>
      <w:pPr>
        <w:pStyle w:val="0"/>
        <w:spacing w:before="200" w:lineRule="auto"/>
        <w:ind w:firstLine="540"/>
        <w:jc w:val="both"/>
      </w:pPr>
      <w:r>
        <w:rPr>
          <w:sz w:val="20"/>
        </w:rPr>
        <w:t xml:space="preserve">3) непредставление получателем субсидии документов, подтверждающих вложение в предпринимательский проект собственных средств, а также осуществление затрат по предпринимательскому проекту за счет собственных средств, подлежащих субсидированию, в сроки, установленные настоящим Порядком (в случае перечисления субсидии частями);</w:t>
      </w:r>
    </w:p>
    <w:bookmarkStart w:id="389" w:name="P389"/>
    <w:bookmarkEnd w:id="389"/>
    <w:p>
      <w:pPr>
        <w:pStyle w:val="0"/>
        <w:spacing w:before="200" w:lineRule="auto"/>
        <w:ind w:firstLine="540"/>
        <w:jc w:val="both"/>
      </w:pPr>
      <w:r>
        <w:rPr>
          <w:sz w:val="20"/>
        </w:rPr>
        <w:t xml:space="preserve">4) неустранение в срок нарушений при представлении отчетности в Уполномоченный орган, установленных в уведомлении Уполномоченного органа в соответствии с </w:t>
      </w:r>
      <w:hyperlink w:history="0" w:anchor="P380" w:tooltip="55. В случае установления Уполномоченным органом нарушений в отчетности, представленной получателем субсидии в соответствии с подпунктами 1 - 3 пункта 49 настоящего Положения, Уполномоченный орган в течение 1 рабочего дня с даты обнаружения нарушения направляет получателю субсидии уведомление об устранении фактов выявленных нарушений.">
        <w:r>
          <w:rPr>
            <w:sz w:val="20"/>
            <w:color w:val="0000ff"/>
          </w:rPr>
          <w:t xml:space="preserve">пунктом 55</w:t>
        </w:r>
      </w:hyperlink>
      <w:r>
        <w:rPr>
          <w:sz w:val="20"/>
        </w:rPr>
        <w:t xml:space="preserve"> настоящего Порядка;</w:t>
      </w:r>
    </w:p>
    <w:p>
      <w:pPr>
        <w:pStyle w:val="0"/>
        <w:spacing w:before="200" w:lineRule="auto"/>
        <w:ind w:firstLine="540"/>
        <w:jc w:val="both"/>
      </w:pPr>
      <w:r>
        <w:rPr>
          <w:sz w:val="20"/>
        </w:rPr>
        <w:t xml:space="preserve">5) возмещение расходов, ранее возмещенных получателю субсидии за счет бюджетов всех уровней. Возврат субсидии осуществляется в части расходов, возмещенных за счет бюджетов других уровней;</w:t>
      </w:r>
    </w:p>
    <w:p>
      <w:pPr>
        <w:pStyle w:val="0"/>
        <w:spacing w:before="200" w:lineRule="auto"/>
        <w:ind w:firstLine="540"/>
        <w:jc w:val="both"/>
      </w:pPr>
      <w:r>
        <w:rPr>
          <w:sz w:val="20"/>
        </w:rPr>
        <w:t xml:space="preserve">6) нарушение условий предоставления субсидии, выявленное по результатам проверок, проведенных ГРБС и органами государственного, муниципального финансового контроля;</w:t>
      </w:r>
    </w:p>
    <w:p>
      <w:pPr>
        <w:pStyle w:val="0"/>
        <w:spacing w:before="200" w:lineRule="auto"/>
        <w:ind w:firstLine="540"/>
        <w:jc w:val="both"/>
      </w:pPr>
      <w:r>
        <w:rPr>
          <w:sz w:val="20"/>
        </w:rPr>
        <w:t xml:space="preserve">7) недостижение значений результатов предоставления субсидии.</w:t>
      </w:r>
    </w:p>
    <w:p>
      <w:pPr>
        <w:pStyle w:val="0"/>
        <w:spacing w:before="200" w:lineRule="auto"/>
        <w:ind w:firstLine="540"/>
        <w:jc w:val="both"/>
      </w:pPr>
      <w:r>
        <w:rPr>
          <w:sz w:val="20"/>
        </w:rPr>
        <w:t xml:space="preserve">Нарушения, предусмотренные настоящим пунктом, влекут за собой расторжение соглашения о предоставлении субсидии.</w:t>
      </w:r>
    </w:p>
    <w:p>
      <w:pPr>
        <w:pStyle w:val="0"/>
        <w:spacing w:before="200" w:lineRule="auto"/>
        <w:ind w:firstLine="540"/>
        <w:jc w:val="both"/>
      </w:pPr>
      <w:r>
        <w:rPr>
          <w:sz w:val="20"/>
        </w:rPr>
        <w:t xml:space="preserve">Расторжение соглашения о предоставлении субсидии по соглашению сторон влечет за собой возврат субсидии получателем субсидии в полном объеме.</w:t>
      </w:r>
    </w:p>
    <w:p>
      <w:pPr>
        <w:pStyle w:val="0"/>
        <w:spacing w:before="200" w:lineRule="auto"/>
        <w:ind w:firstLine="540"/>
        <w:jc w:val="both"/>
      </w:pPr>
      <w:r>
        <w:rPr>
          <w:sz w:val="20"/>
        </w:rPr>
        <w:t xml:space="preserve">58. В случае недостижения получателем субсидии значения результата предоставления субсидии субсидия подлежит возврату в объеме, рассчитываемом по следующей формуле:</w:t>
      </w:r>
    </w:p>
    <w:p>
      <w:pPr>
        <w:pStyle w:val="0"/>
        <w:jc w:val="both"/>
      </w:pPr>
      <w:r>
        <w:rPr>
          <w:sz w:val="20"/>
        </w:rPr>
      </w:r>
    </w:p>
    <w:p>
      <w:pPr>
        <w:pStyle w:val="0"/>
        <w:ind w:firstLine="540"/>
        <w:jc w:val="both"/>
      </w:pPr>
      <w:r>
        <w:rPr>
          <w:sz w:val="20"/>
        </w:rPr>
        <w:t xml:space="preserve">Vвозврата = (Vсубсидии x k x m / n) x 0,1,</w:t>
      </w:r>
    </w:p>
    <w:p>
      <w:pPr>
        <w:pStyle w:val="0"/>
        <w:jc w:val="both"/>
      </w:pPr>
      <w:r>
        <w:rPr>
          <w:sz w:val="20"/>
        </w:rPr>
      </w:r>
    </w:p>
    <w:p>
      <w:pPr>
        <w:pStyle w:val="0"/>
        <w:ind w:firstLine="540"/>
        <w:jc w:val="both"/>
      </w:pPr>
      <w:r>
        <w:rPr>
          <w:sz w:val="20"/>
        </w:rPr>
        <w:t xml:space="preserve">где Vсубсидии - размер субсидии, предоставленной получателю субсидии в отчетном финансовом году;</w:t>
      </w:r>
    </w:p>
    <w:p>
      <w:pPr>
        <w:pStyle w:val="0"/>
        <w:spacing w:before="200" w:lineRule="auto"/>
        <w:ind w:firstLine="540"/>
        <w:jc w:val="both"/>
      </w:pPr>
      <w:r>
        <w:rPr>
          <w:sz w:val="20"/>
        </w:rPr>
        <w:t xml:space="preserve">m - количество значений результатов использования субсидии, по которым индекс, отражающий уровень недостижения i-го значения результата использования субсидии, имеет положительное значение;</w:t>
      </w:r>
    </w:p>
    <w:p>
      <w:pPr>
        <w:pStyle w:val="0"/>
        <w:spacing w:before="200" w:lineRule="auto"/>
        <w:ind w:firstLine="540"/>
        <w:jc w:val="both"/>
      </w:pPr>
      <w:r>
        <w:rPr>
          <w:sz w:val="20"/>
        </w:rPr>
        <w:t xml:space="preserve">n - общее количество значений результатов предоставления субсидии;</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Коэффициент возврата субсидии рассчитывается по следующей формуле:</w:t>
      </w:r>
    </w:p>
    <w:p>
      <w:pPr>
        <w:pStyle w:val="0"/>
        <w:jc w:val="both"/>
      </w:pPr>
      <w:r>
        <w:rPr>
          <w:sz w:val="20"/>
        </w:rPr>
      </w:r>
    </w:p>
    <w:p>
      <w:pPr>
        <w:pStyle w:val="0"/>
        <w:ind w:firstLine="540"/>
        <w:jc w:val="both"/>
      </w:pPr>
      <w:r>
        <w:rPr>
          <w:sz w:val="20"/>
        </w:rPr>
        <w:t xml:space="preserve">k = SUM Di / m,</w:t>
      </w:r>
    </w:p>
    <w:p>
      <w:pPr>
        <w:pStyle w:val="0"/>
        <w:jc w:val="both"/>
      </w:pPr>
      <w:r>
        <w:rPr>
          <w:sz w:val="20"/>
        </w:rPr>
      </w:r>
    </w:p>
    <w:p>
      <w:pPr>
        <w:pStyle w:val="0"/>
        <w:ind w:firstLine="540"/>
        <w:jc w:val="both"/>
      </w:pPr>
      <w:r>
        <w:rPr>
          <w:sz w:val="20"/>
        </w:rPr>
        <w:t xml:space="preserve">где Di - индекс, отражающий уровень недостижения i-го значения результата.</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w:t>
      </w:r>
    </w:p>
    <w:p>
      <w:pPr>
        <w:pStyle w:val="0"/>
        <w:spacing w:before="200" w:lineRule="auto"/>
        <w:ind w:firstLine="540"/>
        <w:jc w:val="both"/>
      </w:pPr>
      <w:r>
        <w:rPr>
          <w:sz w:val="20"/>
        </w:rPr>
        <w:t xml:space="preserve">Индекс, отражающий уровень недостижения i-го значения результата, определяется:</w:t>
      </w:r>
    </w:p>
    <w:p>
      <w:pPr>
        <w:pStyle w:val="0"/>
        <w:spacing w:before="200" w:lineRule="auto"/>
        <w:ind w:firstLine="540"/>
        <w:jc w:val="both"/>
      </w:pPr>
      <w:r>
        <w:rPr>
          <w:sz w:val="20"/>
        </w:rPr>
        <w:t xml:space="preserve">а) для значений результатов, по которым большее значение фактически достигнутого значения отражает большую эффективность использования субсидии, по следующей формуле:</w:t>
      </w:r>
    </w:p>
    <w:p>
      <w:pPr>
        <w:pStyle w:val="0"/>
        <w:jc w:val="both"/>
      </w:pPr>
      <w:r>
        <w:rPr>
          <w:sz w:val="20"/>
        </w:rPr>
      </w:r>
    </w:p>
    <w:p>
      <w:pPr>
        <w:pStyle w:val="0"/>
        <w:ind w:firstLine="540"/>
        <w:jc w:val="both"/>
      </w:pPr>
      <w:r>
        <w:rPr>
          <w:sz w:val="20"/>
        </w:rPr>
        <w:t xml:space="preserve">Di = 1 - Ti / Si,</w:t>
      </w:r>
    </w:p>
    <w:p>
      <w:pPr>
        <w:pStyle w:val="0"/>
        <w:jc w:val="both"/>
      </w:pPr>
      <w:r>
        <w:rPr>
          <w:sz w:val="20"/>
        </w:rPr>
      </w:r>
    </w:p>
    <w:p>
      <w:pPr>
        <w:pStyle w:val="0"/>
        <w:ind w:firstLine="540"/>
        <w:jc w:val="both"/>
      </w:pPr>
      <w:r>
        <w:rPr>
          <w:sz w:val="20"/>
        </w:rPr>
        <w:t xml:space="preserve">где Ti - фактически достигнутое значение i-го результата;</w:t>
      </w:r>
    </w:p>
    <w:p>
      <w:pPr>
        <w:pStyle w:val="0"/>
        <w:spacing w:before="200" w:lineRule="auto"/>
        <w:ind w:firstLine="540"/>
        <w:jc w:val="both"/>
      </w:pPr>
      <w:r>
        <w:rPr>
          <w:sz w:val="20"/>
        </w:rPr>
        <w:t xml:space="preserve">Si - плановое значение i-го результата, установленное договором;</w:t>
      </w:r>
    </w:p>
    <w:p>
      <w:pPr>
        <w:pStyle w:val="0"/>
        <w:spacing w:before="200" w:lineRule="auto"/>
        <w:ind w:firstLine="540"/>
        <w:jc w:val="both"/>
      </w:pPr>
      <w:r>
        <w:rPr>
          <w:sz w:val="20"/>
        </w:rPr>
        <w:t xml:space="preserve">б) для значений результатов, по которым большее значение фактически достигнутого значения отражает меньшую эффективность использования субсидии, по следующей формуле:</w:t>
      </w:r>
    </w:p>
    <w:p>
      <w:pPr>
        <w:pStyle w:val="0"/>
        <w:jc w:val="both"/>
      </w:pPr>
      <w:r>
        <w:rPr>
          <w:sz w:val="20"/>
        </w:rPr>
      </w:r>
    </w:p>
    <w:p>
      <w:pPr>
        <w:pStyle w:val="0"/>
        <w:ind w:firstLine="540"/>
        <w:jc w:val="both"/>
      </w:pPr>
      <w:r>
        <w:rPr>
          <w:sz w:val="20"/>
        </w:rPr>
        <w:t xml:space="preserve">Di = 1 - Si / Ti.</w:t>
      </w:r>
    </w:p>
    <w:p>
      <w:pPr>
        <w:pStyle w:val="0"/>
        <w:jc w:val="both"/>
      </w:pPr>
      <w:r>
        <w:rPr>
          <w:sz w:val="20"/>
        </w:rPr>
      </w:r>
    </w:p>
    <w:p>
      <w:pPr>
        <w:pStyle w:val="0"/>
        <w:ind w:firstLine="540"/>
        <w:jc w:val="both"/>
      </w:pPr>
      <w:r>
        <w:rPr>
          <w:sz w:val="20"/>
        </w:rPr>
        <w:t xml:space="preserve">Возврат субсидии в случае недостижения получателем субсидии значения результата предоставления субсидии осуществляется в порядке, установленном </w:t>
      </w:r>
      <w:hyperlink w:history="0" w:anchor="P371" w:tooltip="51. В случае несоблюдения получателем субсидии условий и порядка, установленных при предоставлении субсидии, выявленного в том числе по фактам проверок, проведенных Уполномоченным органом, ГРБС, а также органом муниципального финансового контроля Уполномоченный орган в течение 20 рабочих дней с даты выявления нарушений направляет получателю субсидии письменное уведомление о возврате субсидии в бюджет ЗАТО Северск (далее - уведомление). Уведомление направляется получателю субсидии (по выбору Уполномоченно...">
        <w:r>
          <w:rPr>
            <w:sz w:val="20"/>
            <w:color w:val="0000ff"/>
          </w:rPr>
          <w:t xml:space="preserve">пунктами 51</w:t>
        </w:r>
      </w:hyperlink>
      <w:r>
        <w:rPr>
          <w:sz w:val="20"/>
        </w:rPr>
        <w:t xml:space="preserve">, </w:t>
      </w:r>
      <w:hyperlink w:history="0" w:anchor="P372" w:tooltip="52. Получатель субсидии в течение 20 рабочих дней с даты получения уведомления осуществляет возврат субсидии в бюджет ЗАТО Северск по платежным реквизитам, указанным в уведомлении, или направляет в адрес ГРБС ответ с мотивированным отказом от возврата субсидии.">
        <w:r>
          <w:rPr>
            <w:sz w:val="20"/>
            <w:color w:val="0000ff"/>
          </w:rPr>
          <w:t xml:space="preserve">52</w:t>
        </w:r>
      </w:hyperlink>
      <w:r>
        <w:rPr>
          <w:sz w:val="20"/>
        </w:rPr>
        <w:t xml:space="preserve"> настоящего Порядка.</w:t>
      </w:r>
    </w:p>
    <w:p>
      <w:pPr>
        <w:pStyle w:val="0"/>
        <w:spacing w:before="200" w:lineRule="auto"/>
        <w:ind w:firstLine="540"/>
        <w:jc w:val="both"/>
      </w:pPr>
      <w:r>
        <w:rPr>
          <w:sz w:val="20"/>
        </w:rPr>
        <w:t xml:space="preserve">59. В случае отказа получателя субсидии от добровольного возврата субсидии субсидия подлежит взысканию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60. В случаях принятия Комиссией решения о расторжении соглашения о предоставлении субсидии с получателем субсидии, в том числе по основаниям, предусмотренным </w:t>
      </w:r>
      <w:hyperlink w:history="0" w:anchor="P389" w:tooltip="4) неустранение в срок нарушений при представлении отчетности в Уполномоченный орган, установленных в уведомлении Уполномоченного органа в соответствии с пунктом 55 настоящего Порядка;">
        <w:r>
          <w:rPr>
            <w:sz w:val="20"/>
            <w:color w:val="0000ff"/>
          </w:rPr>
          <w:t xml:space="preserve">подпунктом 4 пункта 57</w:t>
        </w:r>
      </w:hyperlink>
      <w:r>
        <w:rPr>
          <w:sz w:val="20"/>
        </w:rPr>
        <w:t xml:space="preserve"> настоящего Порядка, Уполномоченный орган направляет в Федеральную налоговую службу России 15-го числа месяца, следующего за месяцем расторжения соглашения о предоставлении субсидии, сведения об исключении субъекта малого и среднего предпринимательства - получателя субсидии из Единого реестра субъектов малого и среднего предпринимательства - получателей поддержки или сведения о нарушении(ях) получателем субсидии порядка и условий предоставления поддержки.</w:t>
      </w:r>
    </w:p>
    <w:p>
      <w:pPr>
        <w:pStyle w:val="0"/>
        <w:spacing w:before="200" w:lineRule="auto"/>
        <w:ind w:firstLine="540"/>
        <w:jc w:val="both"/>
      </w:pPr>
      <w:r>
        <w:rPr>
          <w:sz w:val="20"/>
        </w:rPr>
        <w:t xml:space="preserve">61. Выездной мониторинг проводится в целях:</w:t>
      </w:r>
    </w:p>
    <w:p>
      <w:pPr>
        <w:pStyle w:val="0"/>
        <w:spacing w:before="200" w:lineRule="auto"/>
        <w:ind w:firstLine="540"/>
        <w:jc w:val="both"/>
      </w:pPr>
      <w:r>
        <w:rPr>
          <w:sz w:val="20"/>
        </w:rPr>
        <w:t xml:space="preserve">1) визуальной оценки осуществления предпринимательской деятельности в рамках предпринимательского проекта;</w:t>
      </w:r>
    </w:p>
    <w:p>
      <w:pPr>
        <w:pStyle w:val="0"/>
        <w:spacing w:before="200" w:lineRule="auto"/>
        <w:ind w:firstLine="540"/>
        <w:jc w:val="both"/>
      </w:pPr>
      <w:r>
        <w:rPr>
          <w:sz w:val="20"/>
        </w:rPr>
        <w:t xml:space="preserve">2) визуального установления наличия материально-технических ресурсов и оборудования, приобретенных на средства субсидии.</w:t>
      </w:r>
    </w:p>
    <w:p>
      <w:pPr>
        <w:pStyle w:val="0"/>
        <w:spacing w:before="200" w:lineRule="auto"/>
        <w:ind w:firstLine="540"/>
        <w:jc w:val="both"/>
      </w:pPr>
      <w:r>
        <w:rPr>
          <w:sz w:val="20"/>
        </w:rPr>
        <w:t xml:space="preserve">Выездной мониторинг проводится в сроки, установленные распоряжением Администрации ЗАТО Северск.</w:t>
      </w:r>
    </w:p>
    <w:p>
      <w:pPr>
        <w:pStyle w:val="0"/>
        <w:spacing w:before="200" w:lineRule="auto"/>
        <w:ind w:firstLine="540"/>
        <w:jc w:val="both"/>
      </w:pPr>
      <w:r>
        <w:rPr>
          <w:sz w:val="20"/>
        </w:rPr>
        <w:t xml:space="preserve">Уполномоченный орган в течение 7 рабочих дней с даты утверждения указанного распоряжения доводит до сведения получателей субсидии с помощью средств телефонной связи, факсимильной связи или электронной почты информацию о сроках проведения выездного мониторинга.</w:t>
      </w:r>
    </w:p>
    <w:p>
      <w:pPr>
        <w:pStyle w:val="0"/>
        <w:spacing w:before="200" w:lineRule="auto"/>
        <w:ind w:firstLine="540"/>
        <w:jc w:val="both"/>
      </w:pPr>
      <w:r>
        <w:rPr>
          <w:sz w:val="20"/>
        </w:rPr>
        <w:t xml:space="preserve">62. Со дня, следующего за днем завершения выездного мониторинга, Уполномоченный орган в течение 30 календарных дней подготавливает отчет о результатах выездного мониторинга и в течение 7 рабочих дней направляет его в Комиссию для сведения при отсутствии нарушений, а в случае выявления нарушений, для рассмотрения и принятия решений в отношении получателей субсидии.</w:t>
      </w:r>
    </w:p>
    <w:p>
      <w:pPr>
        <w:pStyle w:val="0"/>
        <w:spacing w:before="200" w:lineRule="auto"/>
        <w:ind w:firstLine="540"/>
        <w:jc w:val="both"/>
      </w:pPr>
      <w:r>
        <w:rPr>
          <w:sz w:val="20"/>
        </w:rPr>
        <w:t xml:space="preserve">63. В случае выявления нарушений Комиссия принимает решение о расторжении соглашения о предоставлении субсидии при установлении в ходе проведения выездного мониторинга случаев:</w:t>
      </w:r>
    </w:p>
    <w:p>
      <w:pPr>
        <w:pStyle w:val="0"/>
        <w:spacing w:before="200" w:lineRule="auto"/>
        <w:ind w:firstLine="540"/>
        <w:jc w:val="both"/>
      </w:pPr>
      <w:r>
        <w:rPr>
          <w:sz w:val="20"/>
        </w:rPr>
        <w:t xml:space="preserve">1) неосуществления деятельности получателем субсидии по предпринимательскому проекту, заявленному для получения субсидии;</w:t>
      </w:r>
    </w:p>
    <w:p>
      <w:pPr>
        <w:pStyle w:val="0"/>
        <w:spacing w:before="200" w:lineRule="auto"/>
        <w:ind w:firstLine="540"/>
        <w:jc w:val="both"/>
      </w:pPr>
      <w:r>
        <w:rPr>
          <w:sz w:val="20"/>
        </w:rPr>
        <w:t xml:space="preserve">2) установления несоответствия представленных получателем субсидии отчетов о расходах, источником финансового обеспечения которых является субсидия, с фактическим наличием материально-технических ресурсов и оборудования, приобретенных на средства субсидии.</w:t>
      </w:r>
    </w:p>
    <w:p>
      <w:pPr>
        <w:pStyle w:val="0"/>
        <w:spacing w:before="200" w:lineRule="auto"/>
        <w:ind w:firstLine="540"/>
        <w:jc w:val="both"/>
      </w:pPr>
      <w:r>
        <w:rPr>
          <w:sz w:val="20"/>
        </w:rPr>
        <w:t xml:space="preserve">64. Уполномоченный орган направляет в Федеральную налоговую службу России 15-го числа месяца, следующего за месяцем расторжения соглашения о предоставлении субсидии, сведения об исключении субъекта малого и среднего предпринимательства - получателя субсидии из Единого реестра субъектов малого и среднего предпринимательства - получателей поддержки.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предоставления субсидии субъектам малого и среднего</w:t>
      </w:r>
    </w:p>
    <w:p>
      <w:pPr>
        <w:pStyle w:val="0"/>
        <w:jc w:val="right"/>
      </w:pPr>
      <w:r>
        <w:rPr>
          <w:sz w:val="20"/>
        </w:rPr>
        <w:t xml:space="preserve">предпринимательства на финансовое обеспечение затрат,</w:t>
      </w:r>
    </w:p>
    <w:p>
      <w:pPr>
        <w:pStyle w:val="0"/>
        <w:jc w:val="right"/>
      </w:pPr>
      <w:r>
        <w:rPr>
          <w:sz w:val="20"/>
        </w:rPr>
        <w:t xml:space="preserve">возникающих при реализации стартующих предпринимательских</w:t>
      </w:r>
    </w:p>
    <w:p>
      <w:pPr>
        <w:pStyle w:val="0"/>
        <w:jc w:val="right"/>
      </w:pPr>
      <w:r>
        <w:rPr>
          <w:sz w:val="20"/>
        </w:rPr>
        <w:t xml:space="preserve">проектов</w:t>
      </w:r>
    </w:p>
    <w:p>
      <w:pPr>
        <w:pStyle w:val="0"/>
        <w:jc w:val="both"/>
      </w:pPr>
      <w:r>
        <w:rPr>
          <w:sz w:val="20"/>
        </w:rPr>
      </w:r>
    </w:p>
    <w:bookmarkStart w:id="445" w:name="P445"/>
    <w:bookmarkEnd w:id="445"/>
    <w:p>
      <w:pPr>
        <w:pStyle w:val="2"/>
        <w:jc w:val="center"/>
      </w:pPr>
      <w:r>
        <w:rPr>
          <w:sz w:val="20"/>
        </w:rPr>
        <w:t xml:space="preserve">ПЕРЕЧЕНЬ</w:t>
      </w:r>
    </w:p>
    <w:p>
      <w:pPr>
        <w:pStyle w:val="2"/>
        <w:jc w:val="center"/>
      </w:pPr>
      <w:r>
        <w:rPr>
          <w:sz w:val="20"/>
        </w:rPr>
        <w:t xml:space="preserve">ДОКУМЕНТОВ, ВХОДЯЩИХ В СОСТАВ ЗАЯВКИ</w:t>
      </w:r>
    </w:p>
    <w:p>
      <w:pPr>
        <w:pStyle w:val="0"/>
        <w:jc w:val="both"/>
      </w:pPr>
      <w:r>
        <w:rPr>
          <w:sz w:val="20"/>
        </w:rPr>
      </w:r>
    </w:p>
    <w:p>
      <w:pPr>
        <w:pStyle w:val="0"/>
        <w:ind w:firstLine="540"/>
        <w:jc w:val="both"/>
      </w:pPr>
      <w:r>
        <w:rPr>
          <w:sz w:val="20"/>
        </w:rPr>
        <w:t xml:space="preserve">Документы, представляемые участником отбора (далее - Перечень) в обязательном порядке:</w:t>
      </w:r>
    </w:p>
    <w:p>
      <w:pPr>
        <w:pStyle w:val="0"/>
        <w:spacing w:before="200" w:lineRule="auto"/>
        <w:ind w:firstLine="540"/>
        <w:jc w:val="both"/>
      </w:pPr>
      <w:r>
        <w:rPr>
          <w:sz w:val="20"/>
        </w:rPr>
        <w:t xml:space="preserve">1) </w:t>
      </w:r>
      <w:hyperlink w:history="0" w:anchor="P480" w:tooltip="ЗАЯВЛЕНИЕ">
        <w:r>
          <w:rPr>
            <w:sz w:val="20"/>
            <w:color w:val="0000ff"/>
          </w:rPr>
          <w:t xml:space="preserve">заявление</w:t>
        </w:r>
      </w:hyperlink>
      <w:r>
        <w:rPr>
          <w:sz w:val="20"/>
        </w:rPr>
        <w:t xml:space="preserve"> о предоставлении субсидии согласно приложению 1 к настоящему Перечню;</w:t>
      </w:r>
    </w:p>
    <w:p>
      <w:pPr>
        <w:pStyle w:val="0"/>
        <w:spacing w:before="200" w:lineRule="auto"/>
        <w:ind w:firstLine="540"/>
        <w:jc w:val="both"/>
      </w:pPr>
      <w:r>
        <w:rPr>
          <w:sz w:val="20"/>
        </w:rPr>
        <w:t xml:space="preserve">2) документы, подтверждающие полномочия руководителя юридического лица - участника отбора (индивидуального предпринимателя):</w:t>
      </w:r>
    </w:p>
    <w:p>
      <w:pPr>
        <w:pStyle w:val="0"/>
        <w:spacing w:before="200" w:lineRule="auto"/>
        <w:ind w:firstLine="540"/>
        <w:jc w:val="both"/>
      </w:pPr>
      <w:r>
        <w:rPr>
          <w:sz w:val="20"/>
        </w:rPr>
        <w:t xml:space="preserve">а) учредительный документ в актуальной редакции на дату подачи заявки, за исключением использования участником отбора типового устава в соответствии со </w:t>
      </w:r>
      <w:hyperlink w:history="0" r:id="rId82"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0"/>
            <w:color w:val="0000ff"/>
          </w:rPr>
          <w:t xml:space="preserve">статьей 12</w:t>
        </w:r>
      </w:hyperlink>
      <w:r>
        <w:rPr>
          <w:sz w:val="20"/>
        </w:rPr>
        <w:t xml:space="preserve"> Федерального закона от 8 февраля 1998 года N 14-ФЗ "Об обществах с ограниченной ответственностью" (для юридических лиц);</w:t>
      </w:r>
    </w:p>
    <w:p>
      <w:pPr>
        <w:pStyle w:val="0"/>
        <w:spacing w:before="200" w:lineRule="auto"/>
        <w:ind w:firstLine="540"/>
        <w:jc w:val="both"/>
      </w:pPr>
      <w:r>
        <w:rPr>
          <w:sz w:val="20"/>
        </w:rPr>
        <w:t xml:space="preserve">б) документы о назначении руководителя участника отбора (для юридических лиц);</w:t>
      </w:r>
    </w:p>
    <w:p>
      <w:pPr>
        <w:pStyle w:val="0"/>
        <w:spacing w:before="200" w:lineRule="auto"/>
        <w:ind w:firstLine="540"/>
        <w:jc w:val="both"/>
      </w:pPr>
      <w:r>
        <w:rPr>
          <w:sz w:val="20"/>
        </w:rPr>
        <w:t xml:space="preserve">в) паспорт (страницы 2 - 3, страницы с информацией о действующей регистрации по месту жительства) или иной документ, удостоверяющий личность руководителя юридического лица (индивидуального предпринимателя);</w:t>
      </w:r>
    </w:p>
    <w:p>
      <w:pPr>
        <w:pStyle w:val="0"/>
        <w:spacing w:before="200" w:lineRule="auto"/>
        <w:ind w:firstLine="540"/>
        <w:jc w:val="both"/>
      </w:pPr>
      <w:r>
        <w:rPr>
          <w:sz w:val="20"/>
        </w:rPr>
        <w:t xml:space="preserve">г) копия доверенности, предусматривающей полномочия на подписание документов в составе заявки от имени юридического лица (в случае обращения представителя);</w:t>
      </w:r>
    </w:p>
    <w:p>
      <w:pPr>
        <w:pStyle w:val="0"/>
        <w:spacing w:before="200" w:lineRule="auto"/>
        <w:ind w:firstLine="540"/>
        <w:jc w:val="both"/>
      </w:pPr>
      <w:r>
        <w:rPr>
          <w:sz w:val="20"/>
        </w:rPr>
        <w:t xml:space="preserve">3) технико-экономическое </w:t>
      </w:r>
      <w:hyperlink w:history="0" w:anchor="P588" w:tooltip="ТЕХНИКО-ЭКОНОМИЧЕСКОЕ ОБОСНОВАНИЕ (БИЗНЕС-ПЛАН) предпринимательского проекта">
        <w:r>
          <w:rPr>
            <w:sz w:val="20"/>
            <w:color w:val="0000ff"/>
          </w:rPr>
          <w:t xml:space="preserve">обоснование</w:t>
        </w:r>
      </w:hyperlink>
      <w:r>
        <w:rPr>
          <w:sz w:val="20"/>
        </w:rPr>
        <w:t xml:space="preserve"> (бизнес-план) предпринимательского проекта, претендующего на муниципальную поддержку по форме согласно приложению 2 настоящему Перечню;</w:t>
      </w:r>
    </w:p>
    <w:p>
      <w:pPr>
        <w:pStyle w:val="0"/>
        <w:spacing w:before="200" w:lineRule="auto"/>
        <w:ind w:firstLine="540"/>
        <w:jc w:val="both"/>
      </w:pPr>
      <w:r>
        <w:rPr>
          <w:sz w:val="20"/>
        </w:rPr>
        <w:t xml:space="preserve">4) </w:t>
      </w:r>
      <w:hyperlink w:history="0" w:anchor="P653" w:tooltip="СМЕТА РАСХОДОВ">
        <w:r>
          <w:rPr>
            <w:sz w:val="20"/>
            <w:color w:val="0000ff"/>
          </w:rPr>
          <w:t xml:space="preserve">смета</w:t>
        </w:r>
      </w:hyperlink>
      <w:r>
        <w:rPr>
          <w:sz w:val="20"/>
        </w:rPr>
        <w:t xml:space="preserve"> расходов на реализацию предпринимательского проекта по форме согласно приложению 3 настоящему Перечню (обязательная форма);</w:t>
      </w:r>
    </w:p>
    <w:p>
      <w:pPr>
        <w:pStyle w:val="0"/>
        <w:spacing w:before="200" w:lineRule="auto"/>
        <w:ind w:firstLine="540"/>
        <w:jc w:val="both"/>
      </w:pPr>
      <w:r>
        <w:rPr>
          <w:sz w:val="20"/>
        </w:rPr>
        <w:t xml:space="preserve">5) </w:t>
      </w:r>
      <w:hyperlink w:history="0" w:anchor="P751" w:tooltip="ЗНАЧЕНИЯ РЕЗУЛЬТАТОВ">
        <w:r>
          <w:rPr>
            <w:sz w:val="20"/>
            <w:color w:val="0000ff"/>
          </w:rPr>
          <w:t xml:space="preserve">значения</w:t>
        </w:r>
      </w:hyperlink>
      <w:r>
        <w:rPr>
          <w:sz w:val="20"/>
        </w:rPr>
        <w:t xml:space="preserve"> результатов предпринимательского проекта по форме согласно приложению 4 настоящему Перечню (обязательная форма);</w:t>
      </w:r>
    </w:p>
    <w:p>
      <w:pPr>
        <w:pStyle w:val="0"/>
        <w:spacing w:before="200" w:lineRule="auto"/>
        <w:ind w:firstLine="540"/>
        <w:jc w:val="both"/>
      </w:pPr>
      <w:r>
        <w:rPr>
          <w:sz w:val="20"/>
        </w:rPr>
        <w:t xml:space="preserve">6) копии трудовых договоров с наемными работниками участника отбора (в случае наличия наемных работников);</w:t>
      </w:r>
    </w:p>
    <w:p>
      <w:pPr>
        <w:pStyle w:val="0"/>
        <w:spacing w:before="200" w:lineRule="auto"/>
        <w:ind w:firstLine="540"/>
        <w:jc w:val="both"/>
      </w:pPr>
      <w:r>
        <w:rPr>
          <w:sz w:val="20"/>
        </w:rPr>
        <w:t xml:space="preserve">7) копия штатного расписания (с копией приказа о его утверждении), действующего на дату подачи заявки на участие в отборе, либо пояснительная записка о его отсутствии;</w:t>
      </w:r>
    </w:p>
    <w:p>
      <w:pPr>
        <w:pStyle w:val="0"/>
        <w:spacing w:before="200" w:lineRule="auto"/>
        <w:ind w:firstLine="540"/>
        <w:jc w:val="both"/>
      </w:pPr>
      <w:r>
        <w:rPr>
          <w:sz w:val="20"/>
        </w:rPr>
        <w:t xml:space="preserve">8) </w:t>
      </w:r>
      <w:hyperlink w:history="0" w:anchor="P821" w:tooltip="ПЛАН">
        <w:r>
          <w:rPr>
            <w:sz w:val="20"/>
            <w:color w:val="0000ff"/>
          </w:rPr>
          <w:t xml:space="preserve">план</w:t>
        </w:r>
      </w:hyperlink>
      <w:r>
        <w:rPr>
          <w:sz w:val="20"/>
        </w:rPr>
        <w:t xml:space="preserve"> мероприятий по достижению результатов предоставления субсидии на срок действия соглашения о предоставлении субсидии согласно приложению 5 к настоящему Перечню;</w:t>
      </w:r>
    </w:p>
    <w:p>
      <w:pPr>
        <w:pStyle w:val="0"/>
        <w:spacing w:before="200" w:lineRule="auto"/>
        <w:ind w:firstLine="540"/>
        <w:jc w:val="both"/>
      </w:pPr>
      <w:r>
        <w:rPr>
          <w:sz w:val="20"/>
        </w:rPr>
        <w:t xml:space="preserve">9) информационное письмо о реквизитах расчетного или корреспондентского счета, открытого участнику отбора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10) </w:t>
      </w:r>
      <w:hyperlink w:history="0" w:anchor="P953" w:tooltip="СОГЛАСИЕ">
        <w:r>
          <w:rPr>
            <w:sz w:val="20"/>
            <w:color w:val="0000ff"/>
          </w:rPr>
          <w:t xml:space="preserve">согласие</w:t>
        </w:r>
      </w:hyperlink>
      <w:r>
        <w:rPr>
          <w:sz w:val="20"/>
        </w:rPr>
        <w:t xml:space="preserve"> на обработку персональных данных участника отбора согласно приложению 6 к настоящему Перечню;</w:t>
      </w:r>
    </w:p>
    <w:p>
      <w:pPr>
        <w:pStyle w:val="0"/>
        <w:spacing w:before="200" w:lineRule="auto"/>
        <w:ind w:firstLine="540"/>
        <w:jc w:val="both"/>
      </w:pPr>
      <w:r>
        <w:rPr>
          <w:sz w:val="20"/>
        </w:rPr>
        <w:t xml:space="preserve">11) </w:t>
      </w:r>
      <w:hyperlink w:history="0" w:anchor="P991" w:tooltip="                                 СОГЛАСИЕ">
        <w:r>
          <w:rPr>
            <w:sz w:val="20"/>
            <w:color w:val="0000ff"/>
          </w:rPr>
          <w:t xml:space="preserve">согласие</w:t>
        </w:r>
      </w:hyperlink>
      <w:r>
        <w:rPr>
          <w:sz w:val="20"/>
        </w:rPr>
        <w:t xml:space="preserve">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согласно приложению 7 к настоящему Перечню.</w:t>
      </w:r>
    </w:p>
    <w:p>
      <w:pPr>
        <w:pStyle w:val="0"/>
        <w:spacing w:before="200" w:lineRule="auto"/>
        <w:ind w:firstLine="540"/>
        <w:jc w:val="both"/>
      </w:pPr>
      <w:r>
        <w:rPr>
          <w:sz w:val="20"/>
        </w:rPr>
        <w:t xml:space="preserve">Документы, которые участник отбора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материально-технических (копии договоров купли-продажи, аренды, безвозмездного пользования; товарных накладных, счетов-фактур, актов приема-передачи, платежных документов) и организационных (копии действующего договора аренды (субаренды) или выписки из Единого государственного реестра недвижимости, заключенного и зарегистрированного в установленном порядке договора коммерческой концессии, договора безвозмездного пользования; договора найма, акта приема-передачи к указанным договорам) ресурсов для реализации предпринимательского проекта;</w:t>
      </w:r>
    </w:p>
    <w:p>
      <w:pPr>
        <w:pStyle w:val="0"/>
        <w:spacing w:before="200" w:lineRule="auto"/>
        <w:ind w:firstLine="540"/>
        <w:jc w:val="both"/>
      </w:pPr>
      <w:r>
        <w:rPr>
          <w:sz w:val="20"/>
        </w:rPr>
        <w:t xml:space="preserve">б) документы, подтверждающие соответствие опыта работы руководителя участника отбора (индивидуального предпринимателя или лица, имеющего право действовать без доверенности от имени юридического лица) специфике предпринимательского проекта (копия трудовой книжки или сведения о трудовой деятельности);</w:t>
      </w:r>
    </w:p>
    <w:p>
      <w:pPr>
        <w:pStyle w:val="0"/>
        <w:spacing w:before="200" w:lineRule="auto"/>
        <w:ind w:firstLine="540"/>
        <w:jc w:val="both"/>
      </w:pPr>
      <w:r>
        <w:rPr>
          <w:sz w:val="20"/>
        </w:rPr>
        <w:t xml:space="preserve">в) иные документы, которые, по мнению участника отбора, подтверждают его соответствие содержащимся в настоящем Порядке условиям отбора, в том числе условиям предоставления субсидии.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1</w:t>
      </w:r>
    </w:p>
    <w:p>
      <w:pPr>
        <w:pStyle w:val="0"/>
        <w:jc w:val="right"/>
      </w:pPr>
      <w:r>
        <w:rPr>
          <w:sz w:val="20"/>
        </w:rPr>
        <w:t xml:space="preserve">к Перечню</w:t>
      </w:r>
    </w:p>
    <w:p>
      <w:pPr>
        <w:pStyle w:val="0"/>
        <w:jc w:val="right"/>
      </w:pPr>
      <w:r>
        <w:rPr>
          <w:sz w:val="20"/>
        </w:rPr>
        <w:t xml:space="preserve">документов, входящих в состав заявки</w:t>
      </w:r>
    </w:p>
    <w:p>
      <w:pPr>
        <w:pStyle w:val="0"/>
        <w:jc w:val="both"/>
      </w:pPr>
      <w:r>
        <w:rPr>
          <w:sz w:val="20"/>
        </w:rPr>
      </w:r>
    </w:p>
    <w:tbl>
      <w:tblPr>
        <w:tblInd w:w="0" w:type="dxa"/>
        <w:tblLayout w:type="fixed"/>
        <w:tblCellMar>
          <w:top w:w="102" w:type="dxa"/>
          <w:left w:w="62" w:type="dxa"/>
          <w:bottom w:w="102" w:type="dxa"/>
          <w:right w:w="62" w:type="dxa"/>
        </w:tblCellMar>
      </w:tblPr>
      <w:tblGrid>
        <w:gridCol w:w="4274"/>
        <w:gridCol w:w="4740"/>
      </w:tblGrid>
      <w:tr>
        <w:tc>
          <w:tcPr>
            <w:tcW w:w="4274" w:type="dxa"/>
            <w:tcBorders>
              <w:top w:val="nil"/>
              <w:left w:val="nil"/>
              <w:bottom w:val="nil"/>
              <w:right w:val="nil"/>
            </w:tcBorders>
          </w:tcPr>
          <w:p>
            <w:pPr>
              <w:pStyle w:val="0"/>
            </w:pPr>
            <w:r>
              <w:rPr>
                <w:sz w:val="20"/>
              </w:rPr>
            </w:r>
          </w:p>
        </w:tc>
        <w:tc>
          <w:tcPr>
            <w:tcW w:w="4740" w:type="dxa"/>
            <w:tcBorders>
              <w:top w:val="nil"/>
              <w:left w:val="nil"/>
              <w:bottom w:val="nil"/>
              <w:right w:val="nil"/>
            </w:tcBorders>
          </w:tcPr>
          <w:p>
            <w:pPr>
              <w:pStyle w:val="0"/>
            </w:pPr>
            <w:r>
              <w:rPr>
                <w:sz w:val="20"/>
              </w:rPr>
              <w:t xml:space="preserve">В Комитет экономического развития</w:t>
            </w:r>
          </w:p>
          <w:p>
            <w:pPr>
              <w:pStyle w:val="0"/>
            </w:pPr>
            <w:r>
              <w:rPr>
                <w:sz w:val="20"/>
              </w:rPr>
              <w:t xml:space="preserve">Администрации ЗАТО Северск</w:t>
            </w:r>
          </w:p>
        </w:tc>
      </w:tr>
      <w:tr>
        <w:tc>
          <w:tcPr>
            <w:gridSpan w:val="2"/>
            <w:tcW w:w="9014" w:type="dxa"/>
            <w:tcBorders>
              <w:top w:val="nil"/>
              <w:left w:val="nil"/>
              <w:bottom w:val="nil"/>
              <w:right w:val="nil"/>
            </w:tcBorders>
          </w:tcPr>
          <w:bookmarkStart w:id="480" w:name="P480"/>
          <w:bookmarkEnd w:id="480"/>
          <w:p>
            <w:pPr>
              <w:pStyle w:val="0"/>
              <w:jc w:val="center"/>
            </w:pPr>
            <w:r>
              <w:rPr>
                <w:sz w:val="20"/>
              </w:rPr>
              <w:t xml:space="preserve">ЗАЯВЛЕНИЕ</w:t>
            </w:r>
          </w:p>
          <w:p>
            <w:pPr>
              <w:pStyle w:val="0"/>
              <w:jc w:val="center"/>
            </w:pPr>
            <w:r>
              <w:rPr>
                <w:sz w:val="20"/>
              </w:rPr>
              <w:t xml:space="preserve">на участие в отборе на предоставление субсидии на финансовое обеспечение затрат, возникающих при реализации стартующего предпринимательского проекта</w:t>
            </w:r>
          </w:p>
          <w:p>
            <w:pPr>
              <w:pStyle w:val="0"/>
            </w:pPr>
            <w:r>
              <w:rPr>
                <w:sz w:val="20"/>
              </w:rPr>
              <w:t xml:space="preserve">________________________________________________________________________</w:t>
            </w:r>
          </w:p>
          <w:p>
            <w:pPr>
              <w:pStyle w:val="0"/>
              <w:jc w:val="center"/>
            </w:pPr>
            <w:r>
              <w:rPr>
                <w:sz w:val="20"/>
              </w:rPr>
              <w:t xml:space="preserve">(полное наименование юридического лица или Ф.И.О. (последнее - при наличии) индивидуального предпринимателя)</w:t>
            </w:r>
          </w:p>
          <w:p>
            <w:pPr>
              <w:pStyle w:val="0"/>
              <w:jc w:val="both"/>
            </w:pPr>
            <w:r>
              <w:rPr>
                <w:sz w:val="20"/>
              </w:rPr>
              <w:t xml:space="preserve">сообщает о своем согласии участвовать в указанном отборе на условиях и порядке, установленных Порядком предоставления субсидии субъектам малого и среднего предпринимательства на финансовое обеспечение затрат, возникающих при реализации стартующих предпринимательских проектов, утвержденным постановлением Администрации ЗАТО Северск от ______________ N _____, и направляет настоящую заявку по стартующему предпринимательскому проекту</w:t>
            </w:r>
          </w:p>
          <w:p>
            <w:pPr>
              <w:pStyle w:val="0"/>
            </w:pPr>
            <w:r>
              <w:rPr>
                <w:sz w:val="20"/>
              </w:rPr>
              <w:t xml:space="preserve">________________________________________________________________________.</w:t>
            </w:r>
          </w:p>
          <w:p>
            <w:pPr>
              <w:pStyle w:val="0"/>
              <w:jc w:val="center"/>
            </w:pPr>
            <w:r>
              <w:rPr>
                <w:sz w:val="20"/>
              </w:rPr>
              <w:t xml:space="preserve">(наименование предпринимательского проекта)</w:t>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5726"/>
        <w:gridCol w:w="464"/>
        <w:gridCol w:w="2835"/>
      </w:tblGrid>
      <w:tr>
        <w:tc>
          <w:tcPr>
            <w:tcW w:w="5726" w:type="dxa"/>
            <w:tcBorders>
              <w:top w:val="nil"/>
              <w:left w:val="nil"/>
              <w:bottom w:val="nil"/>
              <w:right w:val="nil"/>
            </w:tcBorders>
          </w:tcPr>
          <w:p>
            <w:pPr>
              <w:pStyle w:val="0"/>
            </w:pPr>
            <w:r>
              <w:rPr>
                <w:sz w:val="20"/>
              </w:rPr>
              <w:t xml:space="preserve">Стоимость предпринимательского проекта (руб.)</w:t>
            </w:r>
          </w:p>
        </w:tc>
        <w:tc>
          <w:tcPr>
            <w:tcW w:w="464" w:type="dxa"/>
            <w:tcBorders>
              <w:top w:val="nil"/>
              <w:left w:val="nil"/>
              <w:bottom w:val="nil"/>
              <w:right w:val="single" w:sz="4"/>
            </w:tcBorders>
          </w:tcPr>
          <w:p>
            <w:pPr>
              <w:pStyle w:val="0"/>
            </w:pPr>
            <w:r>
              <w:rPr>
                <w:sz w:val="20"/>
              </w:rPr>
            </w:r>
          </w:p>
        </w:tc>
        <w:tc>
          <w:tcPr>
            <w:tcW w:w="2835" w:type="dxa"/>
            <w:tcBorders>
              <w:top w:val="single" w:sz="4"/>
              <w:left w:val="single" w:sz="4"/>
              <w:bottom w:val="single" w:sz="4"/>
              <w:right w:val="single" w:sz="4"/>
            </w:tcBorders>
          </w:tcPr>
          <w:p>
            <w:pPr>
              <w:pStyle w:val="0"/>
            </w:pPr>
            <w:r>
              <w:rPr>
                <w:sz w:val="20"/>
              </w:rPr>
            </w:r>
          </w:p>
        </w:tc>
      </w:tr>
      <w:tr>
        <w:tc>
          <w:tcPr>
            <w:tcW w:w="5726" w:type="dxa"/>
            <w:tcBorders>
              <w:top w:val="nil"/>
              <w:left w:val="nil"/>
              <w:bottom w:val="nil"/>
              <w:right w:val="nil"/>
            </w:tcBorders>
          </w:tcPr>
          <w:p>
            <w:pPr>
              <w:pStyle w:val="0"/>
            </w:pPr>
            <w:r>
              <w:rPr>
                <w:sz w:val="20"/>
              </w:rPr>
              <w:t xml:space="preserve">Размер собственных денежных средств, вложенных (планируемых к вложению) в предпринимательский проект (руб.)</w:t>
            </w:r>
          </w:p>
        </w:tc>
        <w:tc>
          <w:tcPr>
            <w:tcW w:w="464" w:type="dxa"/>
            <w:tcBorders>
              <w:top w:val="nil"/>
              <w:left w:val="nil"/>
              <w:bottom w:val="nil"/>
              <w:right w:val="single" w:sz="4"/>
            </w:tcBorders>
          </w:tcPr>
          <w:p>
            <w:pPr>
              <w:pStyle w:val="0"/>
            </w:pPr>
            <w:r>
              <w:rPr>
                <w:sz w:val="20"/>
              </w:rPr>
            </w:r>
          </w:p>
        </w:tc>
        <w:tc>
          <w:tcPr>
            <w:tcW w:w="2835" w:type="dxa"/>
            <w:tcBorders>
              <w:top w:val="single" w:sz="4"/>
              <w:left w:val="single" w:sz="4"/>
              <w:bottom w:val="single" w:sz="4"/>
              <w:right w:val="single" w:sz="4"/>
            </w:tcBorders>
          </w:tcPr>
          <w:p>
            <w:pPr>
              <w:pStyle w:val="0"/>
            </w:pPr>
            <w:r>
              <w:rPr>
                <w:sz w:val="20"/>
              </w:rPr>
            </w:r>
          </w:p>
        </w:tc>
      </w:tr>
      <w:tr>
        <w:tc>
          <w:tcPr>
            <w:tcW w:w="5726" w:type="dxa"/>
            <w:tcBorders>
              <w:top w:val="nil"/>
              <w:left w:val="nil"/>
              <w:bottom w:val="nil"/>
              <w:right w:val="nil"/>
            </w:tcBorders>
          </w:tcPr>
          <w:p>
            <w:pPr>
              <w:pStyle w:val="0"/>
            </w:pPr>
            <w:r>
              <w:rPr>
                <w:sz w:val="20"/>
              </w:rPr>
              <w:t xml:space="preserve">Запрашиваемый размер субсидии (руб.)</w:t>
            </w:r>
          </w:p>
        </w:tc>
        <w:tc>
          <w:tcPr>
            <w:tcW w:w="464" w:type="dxa"/>
            <w:tcBorders>
              <w:top w:val="nil"/>
              <w:left w:val="nil"/>
              <w:bottom w:val="nil"/>
              <w:right w:val="single" w:sz="4"/>
            </w:tcBorders>
          </w:tcPr>
          <w:p>
            <w:pPr>
              <w:pStyle w:val="0"/>
            </w:pPr>
            <w:r>
              <w:rPr>
                <w:sz w:val="20"/>
              </w:rPr>
            </w:r>
          </w:p>
        </w:tc>
        <w:tc>
          <w:tcPr>
            <w:tcW w:w="2835" w:type="dxa"/>
            <w:tcBorders>
              <w:top w:val="single" w:sz="4"/>
              <w:left w:val="single" w:sz="4"/>
              <w:bottom w:val="single" w:sz="4"/>
              <w:right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Предоставляю следующую информацию:</w:t>
            </w:r>
          </w:p>
          <w:p>
            <w:pPr>
              <w:pStyle w:val="0"/>
              <w:ind w:firstLine="283"/>
              <w:jc w:val="both"/>
            </w:pPr>
            <w:r>
              <w:rPr>
                <w:sz w:val="20"/>
              </w:rPr>
              <w:t xml:space="preserve">1. Юридический адрес (для юридического лица)</w:t>
            </w:r>
          </w:p>
          <w:p>
            <w:pPr>
              <w:pStyle w:val="0"/>
            </w:pPr>
            <w:r>
              <w:rPr>
                <w:sz w:val="20"/>
              </w:rPr>
              <w:t xml:space="preserve">________________________________________________________________________.</w:t>
            </w:r>
          </w:p>
          <w:p>
            <w:pPr>
              <w:pStyle w:val="0"/>
              <w:jc w:val="center"/>
            </w:pPr>
            <w:r>
              <w:rPr>
                <w:sz w:val="20"/>
              </w:rPr>
              <w:t xml:space="preserve">(индекс, город, улица, дом, корпус, строение, офис, квартира)</w:t>
            </w:r>
          </w:p>
          <w:p>
            <w:pPr>
              <w:pStyle w:val="0"/>
              <w:ind w:firstLine="283"/>
              <w:jc w:val="both"/>
            </w:pPr>
            <w:r>
              <w:rPr>
                <w:sz w:val="20"/>
              </w:rPr>
              <w:t xml:space="preserve">2. 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w:t>
            </w:r>
          </w:p>
          <w:p>
            <w:pPr>
              <w:pStyle w:val="0"/>
            </w:pPr>
            <w:r>
              <w:rPr>
                <w:sz w:val="20"/>
              </w:rPr>
              <w:t xml:space="preserve">________________________________________________________________________.</w:t>
            </w:r>
          </w:p>
          <w:p>
            <w:pPr>
              <w:pStyle w:val="0"/>
              <w:jc w:val="center"/>
            </w:pPr>
            <w:r>
              <w:rPr>
                <w:sz w:val="20"/>
              </w:rPr>
              <w:t xml:space="preserve">(индекс, город, улица, дом, корпус, строение, офис, квартира)</w:t>
            </w:r>
          </w:p>
          <w:p>
            <w:pPr>
              <w:pStyle w:val="0"/>
              <w:ind w:firstLine="283"/>
              <w:jc w:val="both"/>
            </w:pPr>
            <w:r>
              <w:rPr>
                <w:sz w:val="20"/>
              </w:rPr>
              <w:t xml:space="preserve">3. Должность, Ф.И.О. руководителя (для юридического лица)</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w:t>
            </w:r>
          </w:p>
          <w:p>
            <w:pPr>
              <w:pStyle w:val="0"/>
              <w:ind w:firstLine="283"/>
              <w:jc w:val="both"/>
            </w:pPr>
            <w:r>
              <w:rPr>
                <w:sz w:val="20"/>
              </w:rPr>
              <w:t xml:space="preserve">4. Паспортные данные индивидуального предпринимателя (руководителя участника отбора) серия ___________________ N ____________________, выдан (орган) ________________________________________________________________________________________________________________________________ "__" _________ 20__ г.</w:t>
            </w:r>
          </w:p>
          <w:p>
            <w:pPr>
              <w:pStyle w:val="0"/>
              <w:ind w:firstLine="283"/>
              <w:jc w:val="both"/>
            </w:pPr>
            <w:r>
              <w:rPr>
                <w:sz w:val="20"/>
              </w:rPr>
              <w:t xml:space="preserve">5.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_______________________________________________________________,</w:t>
            </w:r>
          </w:p>
          <w:p>
            <w:pPr>
              <w:pStyle w:val="0"/>
            </w:pPr>
            <w:r>
              <w:rPr>
                <w:sz w:val="20"/>
              </w:rPr>
              <w:t xml:space="preserve">орган регистрации ________________________________________________________,</w:t>
            </w:r>
          </w:p>
          <w:p>
            <w:pPr>
              <w:pStyle w:val="0"/>
            </w:pPr>
            <w:r>
              <w:rPr>
                <w:sz w:val="20"/>
              </w:rPr>
              <w:t xml:space="preserve">дата регистрации _________________________________________________________.</w:t>
            </w:r>
          </w:p>
          <w:p>
            <w:pPr>
              <w:pStyle w:val="0"/>
              <w:ind w:firstLine="283"/>
              <w:jc w:val="both"/>
            </w:pPr>
            <w:r>
              <w:rPr>
                <w:sz w:val="20"/>
              </w:rPr>
              <w:t xml:space="preserve">6. Идентификационный номер налогоплательщика (юридического лица, индивидуального предпринимателя) (ИНН) ___________________________________.</w:t>
            </w:r>
          </w:p>
          <w:p>
            <w:pPr>
              <w:pStyle w:val="0"/>
              <w:ind w:firstLine="283"/>
              <w:jc w:val="both"/>
            </w:pPr>
            <w:r>
              <w:rPr>
                <w:sz w:val="20"/>
              </w:rPr>
              <w:t xml:space="preserve">7. Контактные телефоны: рабочий _________________________________________,</w:t>
            </w:r>
          </w:p>
          <w:p>
            <w:pPr>
              <w:pStyle w:val="0"/>
            </w:pPr>
            <w:r>
              <w:rPr>
                <w:sz w:val="20"/>
              </w:rPr>
              <w:t xml:space="preserve">сотовый _________________________________________________________________.</w:t>
            </w:r>
          </w:p>
          <w:p>
            <w:pPr>
              <w:pStyle w:val="0"/>
            </w:pPr>
            <w:r>
              <w:rPr>
                <w:sz w:val="20"/>
              </w:rPr>
              <w:t xml:space="preserve">Адрес электронной почты __________________________________________________.</w:t>
            </w:r>
          </w:p>
          <w:p>
            <w:pPr>
              <w:pStyle w:val="0"/>
              <w:jc w:val="both"/>
            </w:pPr>
            <w:r>
              <w:rPr>
                <w:sz w:val="20"/>
              </w:rPr>
              <w:t xml:space="preserve">Сайт заявителя предпринимательского проекта (при наличии) ___________________.</w:t>
            </w:r>
          </w:p>
          <w:p>
            <w:pPr>
              <w:pStyle w:val="0"/>
              <w:jc w:val="both"/>
            </w:pPr>
            <w:r>
              <w:rPr>
                <w:sz w:val="20"/>
              </w:rPr>
              <w:t xml:space="preserve">Страницы в социальных сетях (при наличии) _________________________________.</w:t>
            </w:r>
          </w:p>
          <w:p>
            <w:pPr>
              <w:pStyle w:val="0"/>
              <w:ind w:firstLine="283"/>
              <w:jc w:val="both"/>
            </w:pPr>
            <w:r>
              <w:rPr>
                <w:sz w:val="20"/>
              </w:rPr>
              <w:t xml:space="preserve">8. Контактное лицо/лица _________________________________________________.</w:t>
            </w:r>
          </w:p>
          <w:p>
            <w:pPr>
              <w:pStyle w:val="0"/>
              <w:ind w:firstLine="283"/>
              <w:jc w:val="both"/>
            </w:pPr>
            <w:r>
              <w:rPr>
                <w:sz w:val="20"/>
              </w:rPr>
              <w:t xml:space="preserve">9. Банковские реквизиты _________________________________________________.</w:t>
            </w:r>
          </w:p>
          <w:p>
            <w:pPr>
              <w:pStyle w:val="0"/>
              <w:ind w:firstLine="283"/>
              <w:jc w:val="both"/>
            </w:pPr>
            <w:r>
              <w:rPr>
                <w:sz w:val="20"/>
              </w:rPr>
              <w:t xml:space="preserve">10. Опыт участника отбора в сфере реализации предпринимательского проекта</w:t>
            </w:r>
          </w:p>
          <w:p>
            <w:pPr>
              <w:pStyle w:val="0"/>
            </w:pPr>
            <w:r>
              <w:rPr>
                <w:sz w:val="20"/>
              </w:rPr>
              <w:t xml:space="preserve">________________________________________________________________________.</w:t>
            </w:r>
          </w:p>
          <w:p>
            <w:pPr>
              <w:pStyle w:val="0"/>
              <w:ind w:firstLine="283"/>
              <w:jc w:val="both"/>
            </w:pPr>
            <w:r>
              <w:rPr>
                <w:sz w:val="20"/>
              </w:rPr>
              <w:t xml:space="preserve">11. Краткое описание предпринимательского проекта, претендующего на получение субсидии:</w:t>
            </w:r>
          </w:p>
          <w:p>
            <w:pPr>
              <w:pStyle w:val="0"/>
            </w:pPr>
            <w:r>
              <w:rPr>
                <w:sz w:val="20"/>
              </w:rPr>
              <w:t xml:space="preserve">_________________________________________________________________________;</w:t>
            </w:r>
          </w:p>
          <w:p>
            <w:pPr>
              <w:pStyle w:val="0"/>
              <w:ind w:firstLine="283"/>
              <w:jc w:val="both"/>
            </w:pPr>
            <w:r>
              <w:rPr>
                <w:sz w:val="20"/>
              </w:rPr>
              <w:t xml:space="preserve">степень готовности предпринимательского проекта к внедрению: наличие места реализации предпринимательского проекта/наличие материально-технических ресурсов, приобретенных за счет вложения собственных средств в рамках реализации предпринимательского проекта (нужное отметить).</w:t>
            </w:r>
          </w:p>
          <w:p>
            <w:pPr>
              <w:pStyle w:val="0"/>
              <w:ind w:firstLine="283"/>
              <w:jc w:val="both"/>
            </w:pPr>
            <w:r>
              <w:rPr>
                <w:sz w:val="20"/>
              </w:rPr>
              <w:t xml:space="preserve">12. Код Общероссийского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классификатора</w:t>
              </w:r>
            </w:hyperlink>
            <w:r>
              <w:rPr>
                <w:sz w:val="20"/>
              </w:rPr>
              <w:t xml:space="preserve"> видов экономической деятельности (ОКВЭД), к которому относится деятельность в рамках реализации предпринимательского проекта, претендующего на получение субсидии: _______________________________.</w:t>
            </w:r>
          </w:p>
          <w:p>
            <w:pPr>
              <w:pStyle w:val="0"/>
              <w:ind w:firstLine="283"/>
              <w:jc w:val="both"/>
            </w:pPr>
            <w:r>
              <w:rPr>
                <w:sz w:val="20"/>
              </w:rPr>
              <w:t xml:space="preserve">13. Место реализации предпринимательского проекта __________________________</w:t>
            </w:r>
          </w:p>
          <w:p>
            <w:pPr>
              <w:pStyle w:val="0"/>
            </w:pPr>
            <w:r>
              <w:rPr>
                <w:sz w:val="20"/>
              </w:rPr>
              <w:t xml:space="preserve">_________________________________________________________________________.</w:t>
            </w:r>
          </w:p>
          <w:p>
            <w:pPr>
              <w:pStyle w:val="0"/>
              <w:jc w:val="center"/>
            </w:pPr>
            <w:r>
              <w:rPr>
                <w:sz w:val="20"/>
              </w:rPr>
              <w:t xml:space="preserve">(город, улица, дом, корпус, строение, офис)</w:t>
            </w:r>
          </w:p>
          <w:p>
            <w:pPr>
              <w:pStyle w:val="0"/>
              <w:ind w:firstLine="283"/>
              <w:jc w:val="both"/>
            </w:pPr>
            <w:r>
              <w:rPr>
                <w:sz w:val="20"/>
              </w:rPr>
              <w:t xml:space="preserve">14. Затраты, на которые будет направлена субсидия 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15. Срок окупаемости предпринимательского проекта ________________________.</w:t>
            </w:r>
          </w:p>
          <w:p>
            <w:pPr>
              <w:pStyle w:val="0"/>
              <w:ind w:firstLine="283"/>
              <w:jc w:val="both"/>
            </w:pPr>
            <w:r>
              <w:rPr>
                <w:sz w:val="20"/>
              </w:rPr>
              <w:t xml:space="preserve">16. Период реализации предпринимательского проекта _______________________.</w:t>
            </w:r>
          </w:p>
          <w:p>
            <w:pPr>
              <w:pStyle w:val="0"/>
              <w:ind w:firstLine="283"/>
              <w:jc w:val="both"/>
            </w:pPr>
            <w:r>
              <w:rPr>
                <w:sz w:val="20"/>
              </w:rPr>
              <w:t xml:space="preserve">17. Участник отбора (нужное подчеркнуть):</w:t>
            </w:r>
          </w:p>
          <w:p>
            <w:pPr>
              <w:pStyle w:val="0"/>
              <w:ind w:firstLine="283"/>
              <w:jc w:val="both"/>
            </w:pPr>
            <w:r>
              <w:rPr>
                <w:sz w:val="20"/>
              </w:rPr>
              <w:t xml:space="preserve">1) является/не является субъектом малого предпринимательства в соответствии с Федеральным </w:t>
            </w:r>
            <w:hyperlink w:history="0" r:id="rId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ind w:firstLine="283"/>
              <w:jc w:val="both"/>
            </w:pPr>
            <w:r>
              <w:rPr>
                <w:sz w:val="20"/>
              </w:rPr>
              <w:t xml:space="preserve">2) не является/является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ind w:firstLine="283"/>
              <w:jc w:val="both"/>
            </w:pPr>
            <w:r>
              <w:rPr>
                <w:sz w:val="20"/>
              </w:rPr>
              <w:t xml:space="preserve">3) не находится/находится в процессе реорганизации, ликвидации, в отношении него не введена/введена процедура банкротства, деятельность получателя субсидии не приостановлена/приостановлена в порядке, предусмотренном законодательством Российской Федерации (для юридических лиц), не прекратил/прекратил деятельность в качестве индивидуального предпринимателя (для индивидуальных предпринимателей);</w:t>
            </w:r>
          </w:p>
          <w:p>
            <w:pPr>
              <w:pStyle w:val="0"/>
              <w:ind w:firstLine="283"/>
              <w:jc w:val="both"/>
            </w:pPr>
            <w:r>
              <w:rPr>
                <w:sz w:val="20"/>
              </w:rPr>
              <w:t xml:space="preserve">4) не находится/находится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ind w:firstLine="283"/>
              <w:jc w:val="both"/>
            </w:pPr>
            <w:r>
              <w:rPr>
                <w:sz w:val="20"/>
              </w:rPr>
              <w:t xml:space="preserve">5) не находится/находится в составляемых в рамках реализации полномочий, предусмотренных </w:t>
            </w:r>
            <w:hyperlink w:history="0" r:id="rId8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ind w:firstLine="283"/>
              <w:jc w:val="both"/>
            </w:pPr>
            <w:r>
              <w:rPr>
                <w:sz w:val="20"/>
              </w:rPr>
              <w:t xml:space="preserve">6) не получал/получал средства из бюджета ЗАТО Северск в соответствии с иными муниципальными правовыми актами на цели, установленные </w:t>
            </w:r>
            <w:hyperlink w:history="0" w:anchor="P72" w:tooltip="3. Целью предоставления субсидии в рамках реализации мероприятий подпрограммы 2 &quot;Финансовая, имущественная, информационная и консультационная поддержка субъектов малого и среднего предпринимательства, развитие молодежного предпринимательства&quot; муниципальной программы является стимулирование создания и развития бизнеса субъектами малого и среднего предпринимательства ЗАТО Северск.">
              <w:r>
                <w:rPr>
                  <w:sz w:val="20"/>
                  <w:color w:val="0000ff"/>
                </w:rPr>
                <w:t xml:space="preserve">пунктом 3</w:t>
              </w:r>
            </w:hyperlink>
            <w:r>
              <w:rPr>
                <w:sz w:val="20"/>
              </w:rPr>
              <w:t xml:space="preserve"> Порядка;</w:t>
            </w:r>
          </w:p>
          <w:p>
            <w:pPr>
              <w:pStyle w:val="0"/>
              <w:ind w:firstLine="283"/>
              <w:jc w:val="both"/>
            </w:pPr>
            <w:r>
              <w:rPr>
                <w:sz w:val="20"/>
              </w:rPr>
              <w:t xml:space="preserve">7) не является/является иностранным агентом в соответствии с Федеральным </w:t>
            </w:r>
            <w:hyperlink w:history="0" r:id="rId8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ind w:firstLine="283"/>
              <w:jc w:val="both"/>
            </w:pPr>
            <w:r>
              <w:rPr>
                <w:sz w:val="20"/>
              </w:rPr>
              <w:t xml:space="preserve">8) на едином налоговом счете имеет/не имеет задолженность по уплате налогов, сборов и страховых взносов в бюджеты бюджетной системы Российской Федерации или превышает/не превышает размер, определенный </w:t>
            </w:r>
            <w:hyperlink w:history="0" r:id="rId87" w:tooltip="&quot;Налоговый кодекс Российской Федерации (часть первая)&quot; от 31.07.1998 N 146-ФЗ (ред. от 28.11.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ind w:firstLine="283"/>
              <w:jc w:val="both"/>
            </w:pPr>
            <w:r>
              <w:rPr>
                <w:sz w:val="20"/>
              </w:rPr>
              <w:t xml:space="preserve">9) имеет/не имеет просроченную задолженность по возврату в бюджеты Томской области, ЗАТО Северск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Томской областью, публично-правовым образованием ЗАТО Северск (за исключением случаев, установленных Администрацией Томской области, Администрацией ЗАТО Северск);</w:t>
            </w:r>
          </w:p>
          <w:p>
            <w:pPr>
              <w:pStyle w:val="0"/>
              <w:ind w:firstLine="283"/>
              <w:jc w:val="both"/>
            </w:pPr>
            <w:r>
              <w:rPr>
                <w:sz w:val="20"/>
              </w:rPr>
              <w:t xml:space="preserve">10) не находится/находится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pPr>
              <w:pStyle w:val="0"/>
              <w:ind w:firstLine="283"/>
              <w:jc w:val="both"/>
            </w:pPr>
            <w:r>
              <w:rPr>
                <w:sz w:val="20"/>
              </w:rPr>
              <w:t xml:space="preserve">11) в реестре дисквалифицированных лиц отсутствуют/имеются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pPr>
              <w:pStyle w:val="0"/>
              <w:ind w:firstLine="283"/>
              <w:jc w:val="both"/>
            </w:pPr>
            <w:r>
              <w:rPr>
                <w:sz w:val="20"/>
              </w:rPr>
              <w:t xml:space="preserve">12) не допускал/допускал нарушений порядка и условий оказания финансовой поддержки (субсидий, грантов), имущественной поддержки, предоставления микрозаймов на территории ЗАТО Северск или с даты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(не прошло) 3 года (нужное подчеркнуть).</w:t>
            </w:r>
          </w:p>
          <w:p>
            <w:pPr>
              <w:pStyle w:val="0"/>
              <w:ind w:firstLine="283"/>
              <w:jc w:val="both"/>
            </w:pPr>
            <w:r>
              <w:rPr>
                <w:sz w:val="20"/>
              </w:rPr>
              <w:t xml:space="preserve">18. Вложил или обязуется произвести вложение собственных средств в реализацию предпринимательского проекта не менее 20% суммы запрашиваемой субсидии (в рублях) ____________________, в том числе вложил _____________________/обязуюсь вложить _____________________________________________ (нужное подчеркнуть).</w:t>
            </w:r>
          </w:p>
          <w:p>
            <w:pPr>
              <w:pStyle w:val="0"/>
              <w:ind w:firstLine="283"/>
              <w:jc w:val="both"/>
            </w:pPr>
            <w:r>
              <w:rPr>
                <w:sz w:val="20"/>
              </w:rPr>
              <w:t xml:space="preserve">19. Применяет систему налогообложения: упрощенная система налогообложения (УСНО), патентная система налогообложения, единый сельскохозяйственный налог, общий режим налогообложения (нужное подчеркнуть).</w:t>
            </w:r>
          </w:p>
          <w:p>
            <w:pPr>
              <w:pStyle w:val="0"/>
              <w:ind w:firstLine="283"/>
              <w:jc w:val="both"/>
            </w:pPr>
            <w:r>
              <w:rPr>
                <w:sz w:val="20"/>
              </w:rPr>
              <w:t xml:space="preserve">20. Заявитель имеет работников в количестве __________ человек, включая самозанятость (для индивидуальных предпринимателей), без учета работников, выполняющих обязанности по договорам гражданско-правового характера, срочным трудовым договорам. Количество работников без внутреннего совместительства составляет _____ человек. Установленный размер заработной платы работникам на дату подачи заявки составляет ____________ рублей.</w:t>
            </w:r>
          </w:p>
          <w:p>
            <w:pPr>
              <w:pStyle w:val="0"/>
              <w:ind w:firstLine="283"/>
              <w:jc w:val="both"/>
            </w:pPr>
            <w:r>
              <w:rPr>
                <w:sz w:val="20"/>
              </w:rPr>
              <w:t xml:space="preserve">21. Заявитель обязуется:</w:t>
            </w:r>
          </w:p>
          <w:p>
            <w:pPr>
              <w:pStyle w:val="0"/>
              <w:ind w:firstLine="283"/>
              <w:jc w:val="both"/>
            </w:pPr>
            <w:r>
              <w:rPr>
                <w:sz w:val="20"/>
              </w:rPr>
              <w:t xml:space="preserve">1) сохранить предпринимательский проект в течение не менее двух лет с даты заключения соглашения о предоставлении субсидии, в том числе:</w:t>
            </w:r>
          </w:p>
          <w:p>
            <w:pPr>
              <w:pStyle w:val="0"/>
              <w:ind w:firstLine="283"/>
              <w:jc w:val="both"/>
            </w:pPr>
            <w:r>
              <w:rPr>
                <w:sz w:val="20"/>
              </w:rPr>
              <w:t xml:space="preserve">- реализацию предпринимательского проекта осуществлять на внегородских территориях ЗАТО Северск (при наличии в заявке соответствующей информации);</w:t>
            </w:r>
          </w:p>
          <w:p>
            <w:pPr>
              <w:pStyle w:val="0"/>
              <w:ind w:firstLine="283"/>
              <w:jc w:val="both"/>
            </w:pPr>
            <w:r>
              <w:rPr>
                <w:sz w:val="20"/>
              </w:rPr>
              <w:t xml:space="preserve">- реализацию предпринимательского проекта осуществлять в бизнес-инкубаторе ЗАТО Северск (при наличии в заявке соответствующей информации);</w:t>
            </w:r>
          </w:p>
          <w:p>
            <w:pPr>
              <w:pStyle w:val="0"/>
              <w:ind w:firstLine="283"/>
              <w:jc w:val="both"/>
            </w:pPr>
            <w:r>
              <w:rPr>
                <w:sz w:val="20"/>
              </w:rPr>
              <w:t xml:space="preserve">2) достигнуть следующие значения результатов предоставления субсидии:</w:t>
            </w:r>
          </w:p>
          <w:p>
            <w:pPr>
              <w:pStyle w:val="0"/>
              <w:ind w:firstLine="283"/>
              <w:jc w:val="both"/>
            </w:pPr>
            <w:r>
              <w:rPr>
                <w:sz w:val="20"/>
              </w:rPr>
              <w:t xml:space="preserve">а) создать с даты заключения соглашения о предоставлении субсидии, но не позднее 31-го декабря года предоставления субсидии рабочие места в количестве ________ единиц;</w:t>
            </w:r>
          </w:p>
          <w:p>
            <w:pPr>
              <w:pStyle w:val="0"/>
              <w:ind w:firstLine="283"/>
              <w:jc w:val="both"/>
            </w:pPr>
            <w:r>
              <w:rPr>
                <w:sz w:val="20"/>
              </w:rPr>
              <w:t xml:space="preserve">б) сохранить в течение периода реализации предпринимательского проекта (но не менее одного года) рабочие места в количестве _________ единиц, включая действующие рабочие места на дату подачи заявки и вновь созданные рабочие места;</w:t>
            </w:r>
          </w:p>
          <w:p>
            <w:pPr>
              <w:pStyle w:val="0"/>
              <w:ind w:firstLine="283"/>
              <w:jc w:val="both"/>
            </w:pPr>
            <w:r>
              <w:rPr>
                <w:sz w:val="20"/>
              </w:rPr>
              <w:t xml:space="preserve">в) сохранить заработную плату, установленную наемным работникам на период реализации предпринимательского проекта (но не менее одного года), в размере не менее 1,2 установленного минимального размера оплаты труда в Томской области с учетом районного коэффициента.</w:t>
            </w:r>
          </w:p>
          <w:p>
            <w:pPr>
              <w:pStyle w:val="0"/>
              <w:ind w:firstLine="283"/>
              <w:jc w:val="both"/>
            </w:pPr>
            <w:r>
              <w:rPr>
                <w:sz w:val="20"/>
              </w:rPr>
              <w:t xml:space="preserve">22. Участник отбора дает согласие на осуществление ГРБС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на осуществление финансового контроля органами муниципального финансового контроля в соответствии со </w:t>
            </w:r>
            <w:hyperlink w:history="0" r:id="rId88" w:tooltip="&quot;Бюджетный кодекс Российской Федерации&quot; от 31.07.1998 N 145-ФЗ (ред. от 28.11.2025) {КонсультантПлюс}">
              <w:r>
                <w:rPr>
                  <w:sz w:val="20"/>
                  <w:color w:val="0000ff"/>
                </w:rPr>
                <w:t xml:space="preserve">статьями 268.1</w:t>
              </w:r>
            </w:hyperlink>
            <w:r>
              <w:rPr>
                <w:sz w:val="20"/>
              </w:rPr>
              <w:t xml:space="preserve"> и </w:t>
            </w:r>
            <w:hyperlink w:history="0" r:id="rId89" w:tooltip="&quot;Бюджетный кодекс Российской Федерации&quot; от 31.07.1998 N 145-ФЗ (ред. от 28.11.2025)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 о предоставлении субсидии.</w:t>
            </w:r>
          </w:p>
          <w:p>
            <w:pPr>
              <w:pStyle w:val="0"/>
              <w:ind w:firstLine="283"/>
              <w:jc w:val="both"/>
            </w:pPr>
            <w:r>
              <w:rPr>
                <w:sz w:val="20"/>
              </w:rPr>
              <w:t xml:space="preserve">23. Участник отбора уведомлен о запрете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 согласен на включение указанного условия в соглашение о предоставлении субсидии.</w:t>
            </w:r>
          </w:p>
          <w:p>
            <w:pPr>
              <w:pStyle w:val="0"/>
              <w:ind w:firstLine="283"/>
              <w:jc w:val="both"/>
            </w:pPr>
            <w:r>
              <w:rPr>
                <w:sz w:val="20"/>
              </w:rPr>
              <w:t xml:space="preserve">24. Участник отбора согласен на согласование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ГРБС как получателю бюджетных средств ранее доведенных лимитов бюджетных обязательств, указанных в абзаце седьмом пункта 3 Порядка, приводящего к невозможности предоставления субсидии в размере, определенном соглашением о предоставлении субсидии.</w:t>
            </w:r>
          </w:p>
          <w:p>
            <w:pPr>
              <w:pStyle w:val="0"/>
              <w:ind w:firstLine="283"/>
              <w:jc w:val="both"/>
            </w:pPr>
            <w:r>
              <w:rPr>
                <w:sz w:val="20"/>
              </w:rPr>
              <w:t xml:space="preserve">25. Участник отбора дает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отбором, а также согласие на обработку персональных данных.</w:t>
            </w:r>
          </w:p>
          <w:p>
            <w:pPr>
              <w:pStyle w:val="0"/>
              <w:ind w:firstLine="283"/>
              <w:jc w:val="both"/>
            </w:pPr>
            <w:r>
              <w:rPr>
                <w:sz w:val="20"/>
              </w:rPr>
              <w:t xml:space="preserve">Настоящим гарантирую, что вся информация, предоставленная в заявке на участие в отборе, достоверна.</w:t>
            </w:r>
          </w:p>
          <w:p>
            <w:pPr>
              <w:pStyle w:val="0"/>
              <w:ind w:firstLine="283"/>
              <w:jc w:val="both"/>
            </w:pPr>
            <w:r>
              <w:rPr>
                <w:sz w:val="20"/>
              </w:rPr>
              <w:t xml:space="preserve">Подтверждаю свое согласие с порядком проведения отбора, с внесением сведений об участнике отбора в Единый реестр субъектов малого и среднего предпринимательства - получателей поддержки в случае признания победителем отбора.</w:t>
            </w:r>
          </w:p>
          <w:p>
            <w:pPr>
              <w:pStyle w:val="0"/>
              <w:ind w:firstLine="283"/>
              <w:jc w:val="both"/>
            </w:pPr>
            <w:r>
              <w:rPr>
                <w:sz w:val="20"/>
              </w:rPr>
              <w:t xml:space="preserve">Со всеми условиями проведения отбора ознакомлен, их понимаю и согласен с ними.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340"/>
        <w:gridCol w:w="1304"/>
        <w:gridCol w:w="340"/>
        <w:gridCol w:w="2835"/>
      </w:tblGrid>
      <w:tr>
        <w:tblPrEx>
          <w:tblBorders>
            <w:insideH w:val="single" w:sz="4"/>
          </w:tblBorders>
        </w:tblPrEx>
        <w:tc>
          <w:tcPr>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3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35" w:type="dxa"/>
            <w:tcBorders>
              <w:top w:val="nil"/>
              <w:left w:val="nil"/>
              <w:bottom w:val="single" w:sz="4"/>
              <w:right w:val="nil"/>
            </w:tcBorders>
          </w:tcPr>
          <w:p>
            <w:pPr>
              <w:pStyle w:val="0"/>
            </w:pPr>
            <w:r>
              <w:rPr>
                <w:sz w:val="20"/>
              </w:rPr>
            </w:r>
          </w:p>
        </w:tc>
      </w:tr>
      <w:tr>
        <w:tc>
          <w:tcPr>
            <w:tcW w:w="4252" w:type="dxa"/>
            <w:tcBorders>
              <w:top w:val="single" w:sz="4"/>
              <w:left w:val="nil"/>
              <w:bottom w:val="nil"/>
              <w:right w:val="nil"/>
            </w:tcBorders>
          </w:tcPr>
          <w:p>
            <w:pPr>
              <w:pStyle w:val="0"/>
              <w:jc w:val="center"/>
            </w:pPr>
            <w:r>
              <w:rPr>
                <w:sz w:val="20"/>
              </w:rPr>
              <w:t xml:space="preserve">(наименование должности руководителя юридического лица, уполномоченного лица по доверенности, Ф.И.О. индивидуального предпринимателя)</w:t>
            </w:r>
          </w:p>
        </w:tc>
        <w:tc>
          <w:tcPr>
            <w:tcW w:w="340" w:type="dxa"/>
            <w:tcBorders>
              <w:top w:val="nil"/>
              <w:left w:val="nil"/>
              <w:bottom w:val="nil"/>
              <w:right w:val="nil"/>
            </w:tcBorders>
          </w:tcPr>
          <w:p>
            <w:pPr>
              <w:pStyle w:val="0"/>
            </w:pPr>
            <w:r>
              <w:rPr>
                <w:sz w:val="20"/>
              </w:rPr>
            </w:r>
          </w:p>
        </w:tc>
        <w:tc>
          <w:tcPr>
            <w:tcW w:w="130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835" w:type="dxa"/>
            <w:tcBorders>
              <w:top w:val="single" w:sz="4"/>
              <w:left w:val="nil"/>
              <w:bottom w:val="nil"/>
              <w:right w:val="nil"/>
            </w:tcBorders>
          </w:tcPr>
          <w:p>
            <w:pPr>
              <w:pStyle w:val="0"/>
              <w:jc w:val="center"/>
            </w:pPr>
            <w:r>
              <w:rPr>
                <w:sz w:val="20"/>
              </w:rPr>
              <w:t xml:space="preserve">(расшифровка подписи)</w:t>
            </w:r>
          </w:p>
        </w:tc>
      </w:tr>
      <w:tr>
        <w:tc>
          <w:tcPr>
            <w:gridSpan w:val="5"/>
            <w:tcW w:w="9071" w:type="dxa"/>
            <w:tcBorders>
              <w:top w:val="nil"/>
              <w:left w:val="nil"/>
              <w:bottom w:val="nil"/>
              <w:right w:val="nil"/>
            </w:tcBorders>
          </w:tcPr>
          <w:p>
            <w:pPr>
              <w:pStyle w:val="0"/>
              <w:ind w:firstLine="283"/>
              <w:jc w:val="both"/>
            </w:pPr>
            <w:r>
              <w:rPr>
                <w:sz w:val="20"/>
              </w:rPr>
              <w:t xml:space="preserve">М.П.</w:t>
            </w:r>
          </w:p>
        </w:tc>
      </w:tr>
      <w:tr>
        <w:tc>
          <w:tcPr>
            <w:gridSpan w:val="5"/>
            <w:tcW w:w="9071" w:type="dxa"/>
            <w:tcBorders>
              <w:top w:val="nil"/>
              <w:left w:val="nil"/>
              <w:bottom w:val="nil"/>
              <w:right w:val="nil"/>
            </w:tcBorders>
          </w:tcPr>
          <w:p>
            <w:pPr>
              <w:pStyle w:val="0"/>
              <w:ind w:firstLine="283"/>
              <w:jc w:val="both"/>
            </w:pPr>
            <w:r>
              <w:rPr>
                <w:sz w:val="20"/>
              </w:rPr>
              <w:t xml:space="preserve">"__"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2</w:t>
      </w:r>
    </w:p>
    <w:p>
      <w:pPr>
        <w:pStyle w:val="0"/>
        <w:jc w:val="right"/>
      </w:pPr>
      <w:r>
        <w:rPr>
          <w:sz w:val="20"/>
        </w:rPr>
        <w:t xml:space="preserve">к Перечню</w:t>
      </w:r>
    </w:p>
    <w:p>
      <w:pPr>
        <w:pStyle w:val="0"/>
        <w:jc w:val="right"/>
      </w:pPr>
      <w:r>
        <w:rPr>
          <w:sz w:val="20"/>
        </w:rPr>
        <w:t xml:space="preserve">документов, входящих в состав заявки</w:t>
      </w:r>
    </w:p>
    <w:p>
      <w:pPr>
        <w:pStyle w:val="0"/>
        <w:jc w:val="both"/>
      </w:pPr>
      <w:r>
        <w:rPr>
          <w:sz w:val="20"/>
        </w:rPr>
      </w:r>
    </w:p>
    <w:tbl>
      <w:tblPr>
        <w:tblInd w:w="0" w:type="dxa"/>
        <w:tblLayout w:type="fixed"/>
        <w:tblCellMar>
          <w:top w:w="102" w:type="dxa"/>
          <w:left w:w="62" w:type="dxa"/>
          <w:bottom w:w="102" w:type="dxa"/>
          <w:right w:w="62" w:type="dxa"/>
        </w:tblCellMar>
      </w:tblPr>
      <w:tblGrid>
        <w:gridCol w:w="4479"/>
        <w:gridCol w:w="4592"/>
      </w:tblGrid>
      <w:tr>
        <w:tc>
          <w:tcPr>
            <w:tcW w:w="4479" w:type="dxa"/>
            <w:tcBorders>
              <w:top w:val="nil"/>
              <w:left w:val="nil"/>
              <w:bottom w:val="nil"/>
              <w:right w:val="nil"/>
            </w:tcBorders>
          </w:tcPr>
          <w:p>
            <w:pPr>
              <w:pStyle w:val="0"/>
            </w:pPr>
            <w:r>
              <w:rPr>
                <w:sz w:val="20"/>
              </w:rPr>
            </w:r>
          </w:p>
        </w:tc>
        <w:tc>
          <w:tcPr>
            <w:tcW w:w="4592" w:type="dxa"/>
            <w:tcBorders>
              <w:top w:val="nil"/>
              <w:left w:val="nil"/>
              <w:bottom w:val="nil"/>
              <w:right w:val="nil"/>
            </w:tcBorders>
          </w:tcPr>
          <w:p>
            <w:pPr>
              <w:pStyle w:val="0"/>
            </w:pPr>
            <w:r>
              <w:rPr>
                <w:sz w:val="20"/>
              </w:rPr>
              <w:t xml:space="preserve">В Комитет экономического развития Администрации ЗАТО Северск</w:t>
            </w:r>
          </w:p>
        </w:tc>
      </w:tr>
      <w:tr>
        <w:tc>
          <w:tcPr>
            <w:gridSpan w:val="2"/>
            <w:tcW w:w="9071" w:type="dxa"/>
            <w:tcBorders>
              <w:top w:val="nil"/>
              <w:left w:val="nil"/>
              <w:bottom w:val="nil"/>
              <w:right w:val="nil"/>
            </w:tcBorders>
          </w:tcPr>
          <w:bookmarkStart w:id="588" w:name="P588"/>
          <w:bookmarkEnd w:id="588"/>
          <w:p>
            <w:pPr>
              <w:pStyle w:val="0"/>
              <w:jc w:val="center"/>
            </w:pPr>
            <w:r>
              <w:rPr>
                <w:sz w:val="20"/>
              </w:rPr>
              <w:t xml:space="preserve">ТЕХНИКО-ЭКОНОМИЧЕСКОЕ ОБОСНОВАНИЕ (БИЗНЕС-ПЛАН) предпринимательского проекта</w:t>
            </w:r>
          </w:p>
        </w:tc>
      </w:tr>
      <w:tr>
        <w:tc>
          <w:tcPr>
            <w:gridSpan w:val="2"/>
            <w:tcW w:w="9071" w:type="dxa"/>
            <w:tcBorders>
              <w:top w:val="nil"/>
              <w:left w:val="nil"/>
              <w:bottom w:val="nil"/>
              <w:right w:val="nil"/>
            </w:tcBorders>
          </w:tcPr>
          <w:p>
            <w:pPr>
              <w:pStyle w:val="0"/>
              <w:jc w:val="both"/>
            </w:pPr>
            <w:r>
              <w:rPr>
                <w:sz w:val="20"/>
              </w:rPr>
              <w:t xml:space="preserve">Наименование юридического лица (Ф.И.О. (последнее - при наличии) индивидуального предпринимателя): ________________________________________________________</w:t>
            </w:r>
          </w:p>
        </w:tc>
      </w:tr>
      <w:tr>
        <w:tc>
          <w:tcPr>
            <w:gridSpan w:val="2"/>
            <w:tcW w:w="9071" w:type="dxa"/>
            <w:tcBorders>
              <w:top w:val="nil"/>
              <w:left w:val="nil"/>
              <w:bottom w:val="nil"/>
              <w:right w:val="nil"/>
            </w:tcBorders>
          </w:tcPr>
          <w:p>
            <w:pPr>
              <w:pStyle w:val="0"/>
              <w:jc w:val="both"/>
            </w:pPr>
            <w:r>
              <w:rPr>
                <w:sz w:val="20"/>
              </w:rPr>
              <w:t xml:space="preserve">Наименование предпринимательского проекта:</w:t>
            </w:r>
          </w:p>
          <w:p>
            <w:pPr>
              <w:pStyle w:val="0"/>
              <w:jc w:val="both"/>
            </w:pPr>
            <w:r>
              <w:rPr>
                <w:sz w:val="20"/>
              </w:rPr>
              <w:t xml:space="preserve">_________________________________________________________________________</w:t>
            </w:r>
          </w:p>
        </w:tc>
      </w:tr>
      <w:tr>
        <w:tc>
          <w:tcPr>
            <w:gridSpan w:val="2"/>
            <w:tcW w:w="9071" w:type="dxa"/>
            <w:tcBorders>
              <w:top w:val="nil"/>
              <w:left w:val="nil"/>
              <w:bottom w:val="nil"/>
              <w:right w:val="nil"/>
            </w:tcBorders>
          </w:tcPr>
          <w:p>
            <w:pPr>
              <w:pStyle w:val="0"/>
              <w:jc w:val="both"/>
            </w:pPr>
            <w:r>
              <w:rPr>
                <w:sz w:val="20"/>
              </w:rPr>
              <w:t xml:space="preserve">План описания предпринимательского проекта.</w:t>
            </w:r>
          </w:p>
          <w:p>
            <w:pPr>
              <w:pStyle w:val="0"/>
              <w:jc w:val="both"/>
            </w:pPr>
            <w:r>
              <w:rPr>
                <w:sz w:val="20"/>
              </w:rPr>
              <w:t xml:space="preserve">1. Краткое резюме предпринимательского проекта:</w:t>
            </w:r>
          </w:p>
          <w:p>
            <w:pPr>
              <w:pStyle w:val="0"/>
              <w:jc w:val="both"/>
            </w:pPr>
            <w:r>
              <w:rPr>
                <w:sz w:val="20"/>
              </w:rPr>
              <w:t xml:space="preserve">организационно-правовая форма ____________________________________________;</w:t>
            </w:r>
          </w:p>
          <w:p>
            <w:pPr>
              <w:pStyle w:val="0"/>
              <w:jc w:val="both"/>
            </w:pPr>
            <w:r>
              <w:rPr>
                <w:sz w:val="20"/>
              </w:rPr>
              <w:t xml:space="preserve">дата создания ____________________________________________________________;</w:t>
            </w:r>
          </w:p>
          <w:p>
            <w:pPr>
              <w:pStyle w:val="0"/>
              <w:jc w:val="both"/>
            </w:pPr>
            <w:r>
              <w:rPr>
                <w:sz w:val="20"/>
              </w:rPr>
              <w:t xml:space="preserve">дата начала деятельности __________________________________________________;</w:t>
            </w:r>
          </w:p>
          <w:p>
            <w:pPr>
              <w:pStyle w:val="0"/>
              <w:jc w:val="both"/>
            </w:pPr>
            <w:r>
              <w:rPr>
                <w:sz w:val="20"/>
              </w:rPr>
              <w:t xml:space="preserve">численность персонала (планируемая по предпринимательскому проекту), включая индивидуального предпринимателя __________________________________________;</w:t>
            </w:r>
          </w:p>
          <w:p>
            <w:pPr>
              <w:pStyle w:val="0"/>
              <w:jc w:val="both"/>
            </w:pPr>
            <w:r>
              <w:rPr>
                <w:sz w:val="20"/>
              </w:rPr>
              <w:t xml:space="preserve">выручка (планируемая по предпринимательскому проекту) ______________________;</w:t>
            </w:r>
          </w:p>
          <w:p>
            <w:pPr>
              <w:pStyle w:val="0"/>
              <w:jc w:val="both"/>
            </w:pPr>
            <w:r>
              <w:rPr>
                <w:sz w:val="20"/>
              </w:rPr>
              <w:t xml:space="preserve">цели предпринимательского проекта _________________________________________;</w:t>
            </w:r>
          </w:p>
          <w:p>
            <w:pPr>
              <w:pStyle w:val="0"/>
              <w:jc w:val="both"/>
            </w:pPr>
            <w:r>
              <w:rPr>
                <w:sz w:val="20"/>
              </w:rPr>
              <w:t xml:space="preserve">общая сумма налоговых отчислений (планируемая по предпринимательскому проекту) _________________________________________________________________________;</w:t>
            </w:r>
          </w:p>
          <w:p>
            <w:pPr>
              <w:pStyle w:val="0"/>
              <w:jc w:val="both"/>
            </w:pPr>
            <w:r>
              <w:rPr>
                <w:sz w:val="20"/>
              </w:rPr>
              <w:t xml:space="preserve">общий объем финансирования предпринимательского проекта ___________________.</w:t>
            </w:r>
          </w:p>
          <w:p>
            <w:pPr>
              <w:pStyle w:val="0"/>
              <w:jc w:val="both"/>
            </w:pPr>
            <w:r>
              <w:rPr>
                <w:sz w:val="20"/>
              </w:rPr>
              <w:t xml:space="preserve">2. Подробное описание предпринимательского проекта:</w:t>
            </w:r>
          </w:p>
          <w:p>
            <w:pPr>
              <w:pStyle w:val="0"/>
              <w:jc w:val="both"/>
            </w:pPr>
            <w:r>
              <w:rPr>
                <w:sz w:val="20"/>
              </w:rPr>
              <w:t xml:space="preserve">информация об учредителях, инициаторах предпринимательского проекта ________________________________________________________________________;</w:t>
            </w:r>
          </w:p>
          <w:p>
            <w:pPr>
              <w:pStyle w:val="0"/>
              <w:jc w:val="both"/>
            </w:pPr>
            <w:r>
              <w:rPr>
                <w:sz w:val="20"/>
              </w:rPr>
              <w:t xml:space="preserve">информация об опыте учредителей, инициаторов предпринимательского проекта ___</w:t>
            </w:r>
          </w:p>
          <w:p>
            <w:pPr>
              <w:pStyle w:val="0"/>
              <w:jc w:val="both"/>
            </w:pPr>
            <w:r>
              <w:rPr>
                <w:sz w:val="20"/>
              </w:rPr>
              <w:t xml:space="preserve">_________________________________________________________________________;</w:t>
            </w:r>
          </w:p>
          <w:p>
            <w:pPr>
              <w:pStyle w:val="0"/>
              <w:jc w:val="both"/>
            </w:pPr>
            <w:r>
              <w:rPr>
                <w:sz w:val="20"/>
              </w:rPr>
              <w:t xml:space="preserve">численность и компетенции имеющегося персонала ____________________________;</w:t>
            </w:r>
          </w:p>
          <w:p>
            <w:pPr>
              <w:pStyle w:val="0"/>
              <w:jc w:val="both"/>
            </w:pPr>
            <w:r>
              <w:rPr>
                <w:sz w:val="20"/>
              </w:rPr>
              <w:t xml:space="preserve">структура финансирования предпринимательского проекта ______________________;</w:t>
            </w:r>
          </w:p>
          <w:p>
            <w:pPr>
              <w:pStyle w:val="0"/>
              <w:jc w:val="both"/>
            </w:pPr>
            <w:r>
              <w:rPr>
                <w:sz w:val="20"/>
              </w:rPr>
              <w:t xml:space="preserve">географическое положение и преимущества создаваемого предпринимательского проекта __________________________________________________________________.</w:t>
            </w:r>
          </w:p>
          <w:p>
            <w:pPr>
              <w:pStyle w:val="0"/>
              <w:jc w:val="both"/>
            </w:pPr>
            <w:r>
              <w:rPr>
                <w:sz w:val="20"/>
              </w:rPr>
              <w:t xml:space="preserve">3. Продукция/услуга:</w:t>
            </w:r>
          </w:p>
          <w:p>
            <w:pPr>
              <w:pStyle w:val="0"/>
              <w:jc w:val="both"/>
            </w:pPr>
            <w:r>
              <w:rPr>
                <w:sz w:val="20"/>
              </w:rPr>
              <w:t xml:space="preserve">целевая аудитория ________________________________________________________;</w:t>
            </w:r>
          </w:p>
          <w:p>
            <w:pPr>
              <w:pStyle w:val="0"/>
              <w:jc w:val="both"/>
            </w:pPr>
            <w:r>
              <w:rPr>
                <w:sz w:val="20"/>
              </w:rPr>
              <w:t xml:space="preserve">характеристика и назначение продукции/услуги _______________________________.</w:t>
            </w:r>
          </w:p>
          <w:p>
            <w:pPr>
              <w:pStyle w:val="0"/>
              <w:jc w:val="both"/>
            </w:pPr>
            <w:r>
              <w:rPr>
                <w:sz w:val="20"/>
              </w:rPr>
              <w:t xml:space="preserve">4. Анализ рынка:</w:t>
            </w:r>
          </w:p>
          <w:p>
            <w:pPr>
              <w:pStyle w:val="0"/>
              <w:jc w:val="both"/>
            </w:pPr>
            <w:r>
              <w:rPr>
                <w:sz w:val="20"/>
              </w:rPr>
              <w:t xml:space="preserve">описание географического сегмента предприятия ______________________________;</w:t>
            </w:r>
          </w:p>
          <w:p>
            <w:pPr>
              <w:pStyle w:val="0"/>
              <w:jc w:val="both"/>
            </w:pPr>
            <w:r>
              <w:rPr>
                <w:sz w:val="20"/>
              </w:rPr>
              <w:t xml:space="preserve">основные тенденции рынка _________________________________________________;</w:t>
            </w:r>
          </w:p>
          <w:p>
            <w:pPr>
              <w:pStyle w:val="0"/>
              <w:jc w:val="both"/>
            </w:pPr>
            <w:r>
              <w:rPr>
                <w:sz w:val="20"/>
              </w:rPr>
              <w:t xml:space="preserve">характеристика конкурентов ________________________________________________;</w:t>
            </w:r>
          </w:p>
          <w:p>
            <w:pPr>
              <w:pStyle w:val="0"/>
              <w:jc w:val="both"/>
            </w:pPr>
            <w:r>
              <w:rPr>
                <w:sz w:val="20"/>
              </w:rPr>
              <w:t xml:space="preserve">характеристика потребителей _______________________________________________.</w:t>
            </w:r>
          </w:p>
          <w:p>
            <w:pPr>
              <w:pStyle w:val="0"/>
              <w:jc w:val="both"/>
            </w:pPr>
            <w:r>
              <w:rPr>
                <w:sz w:val="20"/>
              </w:rPr>
              <w:t xml:space="preserve">5. План маркетинга:</w:t>
            </w:r>
          </w:p>
          <w:p>
            <w:pPr>
              <w:pStyle w:val="0"/>
              <w:jc w:val="both"/>
            </w:pPr>
            <w:r>
              <w:rPr>
                <w:sz w:val="20"/>
              </w:rPr>
              <w:t xml:space="preserve">ценовая политика _________________________________________________________;</w:t>
            </w:r>
          </w:p>
          <w:p>
            <w:pPr>
              <w:pStyle w:val="0"/>
              <w:jc w:val="both"/>
            </w:pPr>
            <w:r>
              <w:rPr>
                <w:sz w:val="20"/>
              </w:rPr>
              <w:t xml:space="preserve">условия продаж ___________________________________________________________;</w:t>
            </w:r>
          </w:p>
          <w:p>
            <w:pPr>
              <w:pStyle w:val="0"/>
              <w:jc w:val="both"/>
            </w:pPr>
            <w:r>
              <w:rPr>
                <w:sz w:val="20"/>
              </w:rPr>
              <w:t xml:space="preserve">приоритетные средства продвижения ________________________________________.</w:t>
            </w:r>
          </w:p>
          <w:p>
            <w:pPr>
              <w:pStyle w:val="0"/>
              <w:jc w:val="both"/>
            </w:pPr>
            <w:r>
              <w:rPr>
                <w:sz w:val="20"/>
              </w:rPr>
              <w:t xml:space="preserve">6. Финансовый план:</w:t>
            </w:r>
          </w:p>
          <w:p>
            <w:pPr>
              <w:pStyle w:val="0"/>
              <w:jc w:val="both"/>
            </w:pPr>
            <w:r>
              <w:rPr>
                <w:sz w:val="20"/>
              </w:rPr>
              <w:t xml:space="preserve">_________________________________________________________________________.</w:t>
            </w:r>
          </w:p>
          <w:p>
            <w:pPr>
              <w:pStyle w:val="0"/>
              <w:jc w:val="both"/>
            </w:pPr>
            <w:r>
              <w:rPr>
                <w:sz w:val="20"/>
              </w:rPr>
              <w:t xml:space="preserve">7. Риски предпринимательского проекта:</w:t>
            </w:r>
          </w:p>
          <w:p>
            <w:pPr>
              <w:pStyle w:val="0"/>
              <w:jc w:val="both"/>
            </w:pPr>
            <w:r>
              <w:rPr>
                <w:sz w:val="20"/>
              </w:rPr>
              <w:t xml:space="preserve">_________________________________________________________________________.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340"/>
        <w:gridCol w:w="1304"/>
        <w:gridCol w:w="340"/>
        <w:gridCol w:w="2835"/>
      </w:tblGrid>
      <w:tr>
        <w:tblPrEx>
          <w:tblBorders>
            <w:insideH w:val="single" w:sz="4"/>
          </w:tblBorders>
        </w:tblPrEx>
        <w:tc>
          <w:tcPr>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3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35" w:type="dxa"/>
            <w:tcBorders>
              <w:top w:val="nil"/>
              <w:left w:val="nil"/>
              <w:bottom w:val="single" w:sz="4"/>
              <w:right w:val="nil"/>
            </w:tcBorders>
          </w:tcPr>
          <w:p>
            <w:pPr>
              <w:pStyle w:val="0"/>
            </w:pPr>
            <w:r>
              <w:rPr>
                <w:sz w:val="20"/>
              </w:rPr>
            </w:r>
          </w:p>
        </w:tc>
      </w:tr>
      <w:tr>
        <w:tc>
          <w:tcPr>
            <w:tcW w:w="4252" w:type="dxa"/>
            <w:tcBorders>
              <w:top w:val="single" w:sz="4"/>
              <w:left w:val="nil"/>
              <w:bottom w:val="nil"/>
              <w:right w:val="nil"/>
            </w:tcBorders>
          </w:tcPr>
          <w:p>
            <w:pPr>
              <w:pStyle w:val="0"/>
              <w:jc w:val="center"/>
            </w:pPr>
            <w:r>
              <w:rPr>
                <w:sz w:val="20"/>
              </w:rPr>
              <w:t xml:space="preserve">(наименование должности</w:t>
            </w:r>
          </w:p>
          <w:p>
            <w:pPr>
              <w:pStyle w:val="0"/>
              <w:jc w:val="center"/>
            </w:pPr>
            <w:r>
              <w:rPr>
                <w:sz w:val="20"/>
              </w:rPr>
              <w:t xml:space="preserve">руководителя юридического лица,</w:t>
            </w:r>
          </w:p>
          <w:p>
            <w:pPr>
              <w:pStyle w:val="0"/>
              <w:jc w:val="center"/>
            </w:pPr>
            <w:r>
              <w:rPr>
                <w:sz w:val="20"/>
              </w:rPr>
              <w:t xml:space="preserve">уполномоченного лица</w:t>
            </w:r>
          </w:p>
          <w:p>
            <w:pPr>
              <w:pStyle w:val="0"/>
              <w:jc w:val="center"/>
            </w:pPr>
            <w:r>
              <w:rPr>
                <w:sz w:val="20"/>
              </w:rPr>
              <w:t xml:space="preserve">по доверенности, Ф.И.О.</w:t>
            </w:r>
          </w:p>
          <w:p>
            <w:pPr>
              <w:pStyle w:val="0"/>
              <w:jc w:val="center"/>
            </w:pPr>
            <w:r>
              <w:rPr>
                <w:sz w:val="20"/>
              </w:rPr>
              <w:t xml:space="preserve">индивидуального предпринимателя)</w:t>
            </w:r>
          </w:p>
        </w:tc>
        <w:tc>
          <w:tcPr>
            <w:tcW w:w="340" w:type="dxa"/>
            <w:tcBorders>
              <w:top w:val="nil"/>
              <w:left w:val="nil"/>
              <w:bottom w:val="nil"/>
              <w:right w:val="nil"/>
            </w:tcBorders>
          </w:tcPr>
          <w:p>
            <w:pPr>
              <w:pStyle w:val="0"/>
            </w:pPr>
            <w:r>
              <w:rPr>
                <w:sz w:val="20"/>
              </w:rPr>
            </w:r>
          </w:p>
        </w:tc>
        <w:tc>
          <w:tcPr>
            <w:tcW w:w="130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835" w:type="dxa"/>
            <w:tcBorders>
              <w:top w:val="single" w:sz="4"/>
              <w:left w:val="nil"/>
              <w:bottom w:val="nil"/>
              <w:right w:val="nil"/>
            </w:tcBorders>
          </w:tcPr>
          <w:p>
            <w:pPr>
              <w:pStyle w:val="0"/>
              <w:jc w:val="center"/>
            </w:pPr>
            <w:r>
              <w:rPr>
                <w:sz w:val="20"/>
              </w:rPr>
              <w:t xml:space="preserve">(расшифровка подписи)</w:t>
            </w:r>
          </w:p>
        </w:tc>
      </w:tr>
      <w:tr>
        <w:tc>
          <w:tcPr>
            <w:gridSpan w:val="5"/>
            <w:tcW w:w="9071" w:type="dxa"/>
            <w:tcBorders>
              <w:top w:val="nil"/>
              <w:left w:val="nil"/>
              <w:bottom w:val="nil"/>
              <w:right w:val="nil"/>
            </w:tcBorders>
          </w:tcPr>
          <w:p>
            <w:pPr>
              <w:pStyle w:val="0"/>
            </w:pPr>
            <w:r>
              <w:rPr>
                <w:sz w:val="20"/>
              </w:rPr>
              <w:t xml:space="preserve">М.П.</w:t>
            </w:r>
          </w:p>
        </w:tc>
      </w:tr>
      <w:tr>
        <w:tc>
          <w:tcPr>
            <w:gridSpan w:val="5"/>
            <w:tcW w:w="9071" w:type="dxa"/>
            <w:tcBorders>
              <w:top w:val="nil"/>
              <w:left w:val="nil"/>
              <w:bottom w:val="nil"/>
              <w:right w:val="nil"/>
            </w:tcBorders>
          </w:tcPr>
          <w:p>
            <w:pPr>
              <w:pStyle w:val="0"/>
              <w:jc w:val="both"/>
            </w:pPr>
            <w:r>
              <w:rPr>
                <w:sz w:val="20"/>
              </w:rPr>
              <w:t xml:space="preserve">"__"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3</w:t>
      </w:r>
    </w:p>
    <w:p>
      <w:pPr>
        <w:pStyle w:val="0"/>
        <w:jc w:val="right"/>
      </w:pPr>
      <w:r>
        <w:rPr>
          <w:sz w:val="20"/>
        </w:rPr>
        <w:t xml:space="preserve">к Перечню</w:t>
      </w:r>
    </w:p>
    <w:p>
      <w:pPr>
        <w:pStyle w:val="0"/>
        <w:jc w:val="right"/>
      </w:pPr>
      <w:r>
        <w:rPr>
          <w:sz w:val="20"/>
        </w:rPr>
        <w:t xml:space="preserve">документов, входящих в состав заявки</w:t>
      </w:r>
    </w:p>
    <w:p>
      <w:pPr>
        <w:pStyle w:val="0"/>
        <w:jc w:val="both"/>
      </w:pPr>
      <w:r>
        <w:rPr>
          <w:sz w:val="20"/>
        </w:rPr>
      </w:r>
    </w:p>
    <w:tbl>
      <w:tblPr>
        <w:tblInd w:w="0" w:type="dxa"/>
        <w:tblLayout w:type="fixed"/>
        <w:tblCellMar>
          <w:top w:w="102" w:type="dxa"/>
          <w:left w:w="62" w:type="dxa"/>
          <w:bottom w:w="102" w:type="dxa"/>
          <w:right w:w="62" w:type="dxa"/>
        </w:tblCellMar>
      </w:tblPr>
      <w:tblGrid>
        <w:gridCol w:w="4479"/>
        <w:gridCol w:w="4592"/>
      </w:tblGrid>
      <w:tr>
        <w:tc>
          <w:tcPr>
            <w:tcW w:w="4479" w:type="dxa"/>
            <w:tcBorders>
              <w:top w:val="nil"/>
              <w:left w:val="nil"/>
              <w:bottom w:val="nil"/>
              <w:right w:val="nil"/>
            </w:tcBorders>
          </w:tcPr>
          <w:p>
            <w:pPr>
              <w:pStyle w:val="0"/>
            </w:pPr>
            <w:r>
              <w:rPr>
                <w:sz w:val="20"/>
              </w:rPr>
            </w:r>
          </w:p>
        </w:tc>
        <w:tc>
          <w:tcPr>
            <w:tcW w:w="4592" w:type="dxa"/>
            <w:tcBorders>
              <w:top w:val="nil"/>
              <w:left w:val="nil"/>
              <w:bottom w:val="nil"/>
              <w:right w:val="nil"/>
            </w:tcBorders>
          </w:tcPr>
          <w:p>
            <w:pPr>
              <w:pStyle w:val="0"/>
            </w:pPr>
            <w:r>
              <w:rPr>
                <w:sz w:val="20"/>
              </w:rPr>
              <w:t xml:space="preserve">В Комитет экономического развития Администрации ЗАТО Северск</w:t>
            </w:r>
          </w:p>
        </w:tc>
      </w:tr>
      <w:tr>
        <w:tc>
          <w:tcPr>
            <w:gridSpan w:val="2"/>
            <w:tcW w:w="9071" w:type="dxa"/>
            <w:tcBorders>
              <w:top w:val="nil"/>
              <w:left w:val="nil"/>
              <w:bottom w:val="nil"/>
              <w:right w:val="nil"/>
            </w:tcBorders>
          </w:tcPr>
          <w:bookmarkStart w:id="653" w:name="P653"/>
          <w:bookmarkEnd w:id="653"/>
          <w:p>
            <w:pPr>
              <w:pStyle w:val="0"/>
              <w:jc w:val="center"/>
            </w:pPr>
            <w:r>
              <w:rPr>
                <w:sz w:val="20"/>
              </w:rPr>
              <w:t xml:space="preserve">СМЕТА РАСХОДОВ</w:t>
            </w:r>
          </w:p>
          <w:p>
            <w:pPr>
              <w:pStyle w:val="0"/>
              <w:jc w:val="center"/>
            </w:pPr>
            <w:r>
              <w:rPr>
                <w:sz w:val="20"/>
              </w:rPr>
              <w:t xml:space="preserve">на реализацию предпринимательского проекта, представленного для участия в отборе на предоставление субсидии на финансовое обеспечение затрат,</w:t>
            </w:r>
          </w:p>
          <w:p>
            <w:pPr>
              <w:pStyle w:val="0"/>
              <w:jc w:val="center"/>
            </w:pPr>
            <w:r>
              <w:rPr>
                <w:sz w:val="20"/>
              </w:rPr>
              <w:t xml:space="preserve">возникающих при реализации стартующих предпринимательских проектов &lt;*&gt;</w:t>
            </w:r>
          </w:p>
        </w:tc>
      </w:tr>
      <w:tr>
        <w:tc>
          <w:tcPr>
            <w:gridSpan w:val="2"/>
            <w:tcW w:w="9071" w:type="dxa"/>
            <w:tcBorders>
              <w:top w:val="nil"/>
              <w:left w:val="nil"/>
              <w:bottom w:val="nil"/>
              <w:right w:val="nil"/>
            </w:tcBorders>
          </w:tcPr>
          <w:p>
            <w:pPr>
              <w:pStyle w:val="0"/>
              <w:ind w:firstLine="283"/>
              <w:jc w:val="both"/>
            </w:pPr>
            <w:r>
              <w:rPr>
                <w:sz w:val="20"/>
              </w:rPr>
              <w:t xml:space="preserve">Наименование юридического лица (Ф.И.О. индивидуального предпринимателя) ________________________________________________________________________.</w:t>
            </w:r>
          </w:p>
          <w:p>
            <w:pPr>
              <w:pStyle w:val="0"/>
              <w:ind w:firstLine="283"/>
              <w:jc w:val="both"/>
            </w:pPr>
            <w:r>
              <w:rPr>
                <w:sz w:val="20"/>
              </w:rPr>
              <w:t xml:space="preserve">Наименование предпринимательского проекта _______________________________</w:t>
            </w:r>
          </w:p>
          <w:p>
            <w:pPr>
              <w:pStyle w:val="0"/>
            </w:pPr>
            <w:r>
              <w:rPr>
                <w:sz w:val="20"/>
              </w:rPr>
              <w:t xml:space="preserve">________________________________________________________________________.</w:t>
            </w:r>
          </w:p>
          <w:p>
            <w:pPr>
              <w:pStyle w:val="0"/>
              <w:ind w:firstLine="283"/>
              <w:jc w:val="both"/>
            </w:pPr>
            <w:r>
              <w:rPr>
                <w:sz w:val="20"/>
              </w:rPr>
              <w:t xml:space="preserve">Стоимость предпринимательского проекта ______________________________ руб.</w:t>
            </w:r>
          </w:p>
        </w:tc>
      </w:tr>
      <w:tr>
        <w:tc>
          <w:tcPr>
            <w:gridSpan w:val="2"/>
            <w:tcW w:w="9071" w:type="dxa"/>
            <w:tcBorders>
              <w:top w:val="nil"/>
              <w:left w:val="nil"/>
              <w:bottom w:val="nil"/>
              <w:right w:val="nil"/>
            </w:tcBorders>
          </w:tcPr>
          <w:p>
            <w:pPr>
              <w:pStyle w:val="0"/>
              <w:ind w:firstLine="283"/>
              <w:jc w:val="both"/>
            </w:pPr>
            <w:r>
              <w:rPr>
                <w:sz w:val="20"/>
              </w:rPr>
              <w:t xml:space="preserve">1. Перечень затрат на реализацию предпринимательского проекта, произведенных за счет собственных средств участника отбора, представлен в таблице 1.</w:t>
            </w:r>
          </w:p>
        </w:tc>
      </w:tr>
      <w:tr>
        <w:tc>
          <w:tcPr>
            <w:gridSpan w:val="2"/>
            <w:tcW w:w="9071" w:type="dxa"/>
            <w:tcBorders>
              <w:top w:val="nil"/>
              <w:left w:val="nil"/>
              <w:bottom w:val="nil"/>
              <w:right w:val="nil"/>
            </w:tcBorders>
          </w:tcPr>
          <w:p>
            <w:pPr>
              <w:pStyle w:val="0"/>
              <w:jc w:val="right"/>
            </w:pPr>
            <w:r>
              <w:rPr>
                <w:sz w:val="20"/>
              </w:rPr>
              <w:t xml:space="preserve">Таблица 1</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2835"/>
        <w:gridCol w:w="2268"/>
        <w:gridCol w:w="3345"/>
      </w:tblGrid>
      <w:tr>
        <w:tc>
          <w:tcPr>
            <w:tcW w:w="562" w:type="dxa"/>
          </w:tcPr>
          <w:p>
            <w:pPr>
              <w:pStyle w:val="0"/>
              <w:jc w:val="center"/>
            </w:pPr>
            <w:r>
              <w:rPr>
                <w:sz w:val="20"/>
              </w:rPr>
              <w:t xml:space="preserve">N п/п</w:t>
            </w:r>
          </w:p>
        </w:tc>
        <w:tc>
          <w:tcPr>
            <w:tcW w:w="2835" w:type="dxa"/>
          </w:tcPr>
          <w:p>
            <w:pPr>
              <w:pStyle w:val="0"/>
              <w:jc w:val="center"/>
            </w:pPr>
            <w:r>
              <w:rPr>
                <w:sz w:val="20"/>
              </w:rPr>
              <w:t xml:space="preserve">Перечень произведенных затрат</w:t>
            </w:r>
          </w:p>
        </w:tc>
        <w:tc>
          <w:tcPr>
            <w:tcW w:w="2268" w:type="dxa"/>
          </w:tcPr>
          <w:p>
            <w:pPr>
              <w:pStyle w:val="0"/>
              <w:jc w:val="center"/>
            </w:pPr>
            <w:r>
              <w:rPr>
                <w:sz w:val="20"/>
              </w:rPr>
              <w:t xml:space="preserve">Объем расходования, руб.</w:t>
            </w:r>
          </w:p>
        </w:tc>
        <w:tc>
          <w:tcPr>
            <w:tcW w:w="3345" w:type="dxa"/>
          </w:tcPr>
          <w:p>
            <w:pPr>
              <w:pStyle w:val="0"/>
              <w:jc w:val="center"/>
            </w:pPr>
            <w:r>
              <w:rPr>
                <w:sz w:val="20"/>
              </w:rPr>
              <w:t xml:space="preserve">Документы, подтверждающие произведенные затраты</w:t>
            </w:r>
          </w:p>
        </w:tc>
      </w:tr>
      <w:tr>
        <w:tc>
          <w:tcPr>
            <w:tcW w:w="562" w:type="dxa"/>
          </w:tcPr>
          <w:p>
            <w:pPr>
              <w:pStyle w:val="0"/>
            </w:pPr>
            <w:r>
              <w:rPr>
                <w:sz w:val="20"/>
              </w:rPr>
            </w:r>
          </w:p>
        </w:tc>
        <w:tc>
          <w:tcPr>
            <w:tcW w:w="2835" w:type="dxa"/>
          </w:tcPr>
          <w:p>
            <w:pPr>
              <w:pStyle w:val="0"/>
            </w:pPr>
            <w:r>
              <w:rPr>
                <w:sz w:val="20"/>
              </w:rPr>
            </w:r>
          </w:p>
        </w:tc>
        <w:tc>
          <w:tcPr>
            <w:tcW w:w="2268" w:type="dxa"/>
          </w:tcPr>
          <w:p>
            <w:pPr>
              <w:pStyle w:val="0"/>
            </w:pPr>
            <w:r>
              <w:rPr>
                <w:sz w:val="20"/>
              </w:rPr>
            </w:r>
          </w:p>
        </w:tc>
        <w:tc>
          <w:tcPr>
            <w:tcW w:w="3345" w:type="dxa"/>
          </w:tcPr>
          <w:p>
            <w:pPr>
              <w:pStyle w:val="0"/>
            </w:pPr>
            <w:r>
              <w:rPr>
                <w:sz w:val="20"/>
              </w:rPr>
            </w:r>
          </w:p>
        </w:tc>
      </w:tr>
      <w:tr>
        <w:tc>
          <w:tcPr>
            <w:tcW w:w="562" w:type="dxa"/>
          </w:tcPr>
          <w:p>
            <w:pPr>
              <w:pStyle w:val="0"/>
            </w:pPr>
            <w:r>
              <w:rPr>
                <w:sz w:val="20"/>
              </w:rPr>
            </w:r>
          </w:p>
        </w:tc>
        <w:tc>
          <w:tcPr>
            <w:tcW w:w="2835" w:type="dxa"/>
          </w:tcPr>
          <w:p>
            <w:pPr>
              <w:pStyle w:val="0"/>
            </w:pPr>
            <w:r>
              <w:rPr>
                <w:sz w:val="20"/>
              </w:rPr>
            </w:r>
          </w:p>
        </w:tc>
        <w:tc>
          <w:tcPr>
            <w:tcW w:w="2268" w:type="dxa"/>
          </w:tcPr>
          <w:p>
            <w:pPr>
              <w:pStyle w:val="0"/>
            </w:pPr>
            <w:r>
              <w:rPr>
                <w:sz w:val="20"/>
              </w:rPr>
            </w:r>
          </w:p>
        </w:tc>
        <w:tc>
          <w:tcPr>
            <w:tcW w:w="3345" w:type="dxa"/>
          </w:tcPr>
          <w:p>
            <w:pPr>
              <w:pStyle w:val="0"/>
            </w:pPr>
            <w:r>
              <w:rPr>
                <w:sz w:val="20"/>
              </w:rPr>
            </w:r>
          </w:p>
        </w:tc>
      </w:tr>
      <w:tr>
        <w:tc>
          <w:tcPr>
            <w:gridSpan w:val="2"/>
            <w:tcW w:w="3397" w:type="dxa"/>
          </w:tcPr>
          <w:p>
            <w:pPr>
              <w:pStyle w:val="0"/>
              <w:jc w:val="both"/>
            </w:pPr>
            <w:r>
              <w:rPr>
                <w:sz w:val="20"/>
              </w:rPr>
              <w:t xml:space="preserve">Итого</w:t>
            </w:r>
          </w:p>
        </w:tc>
        <w:tc>
          <w:tcPr>
            <w:tcW w:w="2268" w:type="dxa"/>
          </w:tcPr>
          <w:p>
            <w:pPr>
              <w:pStyle w:val="0"/>
            </w:pPr>
            <w:r>
              <w:rPr>
                <w:sz w:val="20"/>
              </w:rPr>
            </w:r>
          </w:p>
        </w:tc>
        <w:tc>
          <w:tcPr>
            <w:tcW w:w="3345"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Объем вложения собственных средств в реализацию предпринимательского проекта со стороны участника отбора составляет _______________ руб., в том числе документально подтвержденная сумма в размере _________ руб., что составляет _____% от суммы запрашиваемой субсидии (не менее 20%).</w:t>
            </w:r>
          </w:p>
          <w:p>
            <w:pPr>
              <w:pStyle w:val="0"/>
              <w:ind w:firstLine="283"/>
              <w:jc w:val="both"/>
            </w:pPr>
            <w:r>
              <w:rPr>
                <w:sz w:val="20"/>
              </w:rPr>
              <w:t xml:space="preserve">2. Перечень затрат для реализации предпринимательского проекта, подлежащих субсидированию из бюджета ЗАТО Северск, представлен в таблице 2.</w:t>
            </w:r>
          </w:p>
        </w:tc>
      </w:tr>
      <w:tr>
        <w:tc>
          <w:tcPr>
            <w:tcW w:w="9071" w:type="dxa"/>
            <w:tcBorders>
              <w:top w:val="nil"/>
              <w:left w:val="nil"/>
              <w:bottom w:val="nil"/>
              <w:right w:val="nil"/>
            </w:tcBorders>
          </w:tcPr>
          <w:p>
            <w:pPr>
              <w:pStyle w:val="0"/>
              <w:jc w:val="right"/>
            </w:pPr>
            <w:r>
              <w:rPr>
                <w:sz w:val="20"/>
              </w:rPr>
              <w:t xml:space="preserve">Таблица 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5954"/>
        <w:gridCol w:w="2551"/>
      </w:tblGrid>
      <w:tr>
        <w:tc>
          <w:tcPr>
            <w:tcW w:w="562" w:type="dxa"/>
          </w:tcPr>
          <w:p>
            <w:pPr>
              <w:pStyle w:val="0"/>
              <w:jc w:val="center"/>
            </w:pPr>
            <w:r>
              <w:rPr>
                <w:sz w:val="20"/>
              </w:rPr>
              <w:t xml:space="preserve">N п/п</w:t>
            </w:r>
          </w:p>
        </w:tc>
        <w:tc>
          <w:tcPr>
            <w:tcW w:w="5954" w:type="dxa"/>
          </w:tcPr>
          <w:p>
            <w:pPr>
              <w:pStyle w:val="0"/>
              <w:jc w:val="center"/>
            </w:pPr>
            <w:r>
              <w:rPr>
                <w:sz w:val="20"/>
              </w:rPr>
              <w:t xml:space="preserve">Наименования затрат</w:t>
            </w:r>
          </w:p>
        </w:tc>
        <w:tc>
          <w:tcPr>
            <w:tcW w:w="2551" w:type="dxa"/>
          </w:tcPr>
          <w:p>
            <w:pPr>
              <w:pStyle w:val="0"/>
              <w:jc w:val="center"/>
            </w:pPr>
            <w:r>
              <w:rPr>
                <w:sz w:val="20"/>
              </w:rPr>
              <w:t xml:space="preserve">Сумма, руб.</w:t>
            </w:r>
          </w:p>
        </w:tc>
      </w:tr>
      <w:tr>
        <w:tc>
          <w:tcPr>
            <w:tcW w:w="562" w:type="dxa"/>
          </w:tcPr>
          <w:p>
            <w:pPr>
              <w:pStyle w:val="0"/>
              <w:jc w:val="center"/>
            </w:pPr>
            <w:r>
              <w:rPr>
                <w:sz w:val="20"/>
              </w:rPr>
              <w:t xml:space="preserve">1</w:t>
            </w:r>
          </w:p>
        </w:tc>
        <w:tc>
          <w:tcPr>
            <w:tcW w:w="5954" w:type="dxa"/>
          </w:tcPr>
          <w:p>
            <w:pPr>
              <w:pStyle w:val="0"/>
              <w:jc w:val="center"/>
            </w:pPr>
            <w:r>
              <w:rPr>
                <w:sz w:val="20"/>
              </w:rPr>
              <w:t xml:space="preserve">2</w:t>
            </w:r>
          </w:p>
        </w:tc>
        <w:tc>
          <w:tcPr>
            <w:tcW w:w="2551" w:type="dxa"/>
          </w:tcPr>
          <w:p>
            <w:pPr>
              <w:pStyle w:val="0"/>
              <w:jc w:val="center"/>
            </w:pPr>
            <w:r>
              <w:rPr>
                <w:sz w:val="20"/>
              </w:rPr>
              <w:t xml:space="preserve">3</w:t>
            </w:r>
          </w:p>
        </w:tc>
      </w:tr>
      <w:tr>
        <w:tc>
          <w:tcPr>
            <w:tcW w:w="562" w:type="dxa"/>
          </w:tcPr>
          <w:p>
            <w:pPr>
              <w:pStyle w:val="0"/>
              <w:jc w:val="both"/>
            </w:pPr>
            <w:r>
              <w:rPr>
                <w:sz w:val="20"/>
              </w:rPr>
              <w:t xml:space="preserve">1</w:t>
            </w:r>
          </w:p>
        </w:tc>
        <w:tc>
          <w:tcPr>
            <w:tcW w:w="5954" w:type="dxa"/>
          </w:tcPr>
          <w:p>
            <w:pPr>
              <w:pStyle w:val="0"/>
              <w:jc w:val="both"/>
            </w:pPr>
            <w:r>
              <w:rPr>
                <w:sz w:val="20"/>
              </w:rPr>
              <w:t xml:space="preserve">Затраты на 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приобретения легкового автомобиля), инструмента, производственного и хозяйственного инвентаря</w:t>
            </w:r>
          </w:p>
        </w:tc>
        <w:tc>
          <w:tcPr>
            <w:tcW w:w="2551" w:type="dxa"/>
          </w:tcPr>
          <w:p>
            <w:pPr>
              <w:pStyle w:val="0"/>
            </w:pPr>
            <w:r>
              <w:rPr>
                <w:sz w:val="20"/>
              </w:rPr>
            </w:r>
          </w:p>
        </w:tc>
      </w:tr>
      <w:tr>
        <w:tc>
          <w:tcPr>
            <w:tcW w:w="562" w:type="dxa"/>
          </w:tcPr>
          <w:p>
            <w:pPr>
              <w:pStyle w:val="0"/>
              <w:jc w:val="both"/>
            </w:pPr>
            <w:r>
              <w:rPr>
                <w:sz w:val="20"/>
              </w:rPr>
              <w:t xml:space="preserve">2</w:t>
            </w:r>
          </w:p>
        </w:tc>
        <w:tc>
          <w:tcPr>
            <w:tcW w:w="5954" w:type="dxa"/>
          </w:tcPr>
          <w:p>
            <w:pPr>
              <w:pStyle w:val="0"/>
              <w:jc w:val="both"/>
            </w:pPr>
            <w:r>
              <w:rPr>
                <w:sz w:val="20"/>
              </w:rPr>
              <w:t xml:space="preserve">Приобретение сырья и материалов, комплектующих</w:t>
            </w:r>
          </w:p>
        </w:tc>
        <w:tc>
          <w:tcPr>
            <w:tcW w:w="2551" w:type="dxa"/>
          </w:tcPr>
          <w:p>
            <w:pPr>
              <w:pStyle w:val="0"/>
            </w:pPr>
            <w:r>
              <w:rPr>
                <w:sz w:val="20"/>
              </w:rPr>
            </w:r>
          </w:p>
        </w:tc>
      </w:tr>
      <w:tr>
        <w:tc>
          <w:tcPr>
            <w:tcW w:w="562" w:type="dxa"/>
          </w:tcPr>
          <w:p>
            <w:pPr>
              <w:pStyle w:val="0"/>
            </w:pPr>
            <w:r>
              <w:rPr>
                <w:sz w:val="20"/>
              </w:rPr>
              <w:t xml:space="preserve">3</w:t>
            </w:r>
          </w:p>
        </w:tc>
        <w:tc>
          <w:tcPr>
            <w:tcW w:w="5954" w:type="dxa"/>
          </w:tcPr>
          <w:p>
            <w:pPr>
              <w:pStyle w:val="0"/>
            </w:pPr>
            <w:r>
              <w:rPr>
                <w:sz w:val="20"/>
              </w:rPr>
              <w:t xml:space="preserve">Арендные платежи</w:t>
            </w:r>
          </w:p>
        </w:tc>
        <w:tc>
          <w:tcPr>
            <w:tcW w:w="2551" w:type="dxa"/>
          </w:tcPr>
          <w:p>
            <w:pPr>
              <w:pStyle w:val="0"/>
            </w:pPr>
            <w:r>
              <w:rPr>
                <w:sz w:val="20"/>
              </w:rPr>
            </w:r>
          </w:p>
        </w:tc>
      </w:tr>
      <w:tr>
        <w:tc>
          <w:tcPr>
            <w:tcW w:w="562" w:type="dxa"/>
          </w:tcPr>
          <w:p>
            <w:pPr>
              <w:pStyle w:val="0"/>
              <w:jc w:val="both"/>
            </w:pPr>
            <w:r>
              <w:rPr>
                <w:sz w:val="20"/>
              </w:rPr>
              <w:t xml:space="preserve">4</w:t>
            </w:r>
          </w:p>
        </w:tc>
        <w:tc>
          <w:tcPr>
            <w:tcW w:w="5954" w:type="dxa"/>
          </w:tcPr>
          <w:p>
            <w:pPr>
              <w:pStyle w:val="0"/>
              <w:jc w:val="both"/>
            </w:pPr>
            <w:r>
              <w:rPr>
                <w:sz w:val="20"/>
              </w:rPr>
              <w:t xml:space="preserve">Расходы на продвижение собственной продукции, работ, услуг</w:t>
            </w:r>
          </w:p>
        </w:tc>
        <w:tc>
          <w:tcPr>
            <w:tcW w:w="2551" w:type="dxa"/>
          </w:tcPr>
          <w:p>
            <w:pPr>
              <w:pStyle w:val="0"/>
            </w:pPr>
            <w:r>
              <w:rPr>
                <w:sz w:val="20"/>
              </w:rPr>
            </w:r>
          </w:p>
        </w:tc>
      </w:tr>
      <w:tr>
        <w:tc>
          <w:tcPr>
            <w:tcW w:w="562" w:type="dxa"/>
          </w:tcPr>
          <w:p>
            <w:pPr>
              <w:pStyle w:val="0"/>
              <w:jc w:val="both"/>
            </w:pPr>
            <w:r>
              <w:rPr>
                <w:sz w:val="20"/>
              </w:rPr>
              <w:t xml:space="preserve">5</w:t>
            </w:r>
          </w:p>
        </w:tc>
        <w:tc>
          <w:tcPr>
            <w:tcW w:w="5954" w:type="dxa"/>
          </w:tcPr>
          <w:p>
            <w:pPr>
              <w:pStyle w:val="0"/>
              <w:jc w:val="both"/>
            </w:pPr>
            <w:r>
              <w:rPr>
                <w:sz w:val="20"/>
              </w:rPr>
              <w:t xml:space="preserve">Оплата расходов, связанных с приобретением и использованием франшиз</w:t>
            </w:r>
          </w:p>
        </w:tc>
        <w:tc>
          <w:tcPr>
            <w:tcW w:w="2551" w:type="dxa"/>
          </w:tcPr>
          <w:p>
            <w:pPr>
              <w:pStyle w:val="0"/>
            </w:pPr>
            <w:r>
              <w:rPr>
                <w:sz w:val="20"/>
              </w:rPr>
            </w:r>
          </w:p>
        </w:tc>
      </w:tr>
      <w:tr>
        <w:tc>
          <w:tcPr>
            <w:tcW w:w="562" w:type="dxa"/>
          </w:tcPr>
          <w:p>
            <w:pPr>
              <w:pStyle w:val="0"/>
              <w:jc w:val="both"/>
            </w:pPr>
            <w:r>
              <w:rPr>
                <w:sz w:val="20"/>
              </w:rPr>
              <w:t xml:space="preserve">6</w:t>
            </w:r>
          </w:p>
        </w:tc>
        <w:tc>
          <w:tcPr>
            <w:tcW w:w="5954" w:type="dxa"/>
          </w:tcPr>
          <w:p>
            <w:pPr>
              <w:pStyle w:val="0"/>
              <w:jc w:val="both"/>
            </w:pPr>
            <w:r>
              <w:rPr>
                <w:sz w:val="20"/>
              </w:rPr>
              <w:t xml:space="preserve">Расходы на ремонт нежилого помещения, включая приобретение строительных материалов, оборудования, необходимого для ремонта помещения</w:t>
            </w:r>
          </w:p>
        </w:tc>
        <w:tc>
          <w:tcPr>
            <w:tcW w:w="2551" w:type="dxa"/>
          </w:tcPr>
          <w:p>
            <w:pPr>
              <w:pStyle w:val="0"/>
            </w:pPr>
            <w:r>
              <w:rPr>
                <w:sz w:val="20"/>
              </w:rPr>
            </w:r>
          </w:p>
        </w:tc>
      </w:tr>
      <w:tr>
        <w:tc>
          <w:tcPr>
            <w:gridSpan w:val="2"/>
            <w:tcW w:w="6516" w:type="dxa"/>
          </w:tcPr>
          <w:p>
            <w:pPr>
              <w:pStyle w:val="0"/>
              <w:jc w:val="both"/>
            </w:pPr>
            <w:r>
              <w:rPr>
                <w:sz w:val="20"/>
              </w:rPr>
              <w:t xml:space="preserve">Итого</w:t>
            </w:r>
          </w:p>
        </w:tc>
        <w:tc>
          <w:tcPr>
            <w:tcW w:w="255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К смете прилагаются копии документов, подтверждающих произведенные затраты (при наличии).</w:t>
            </w:r>
          </w:p>
          <w:p>
            <w:pPr>
              <w:pStyle w:val="0"/>
              <w:ind w:firstLine="283"/>
              <w:jc w:val="both"/>
            </w:pPr>
            <w:r>
              <w:rPr>
                <w:sz w:val="20"/>
              </w:rPr>
              <w:t xml:space="preserve">Подтверждающими документами являются:</w:t>
            </w:r>
          </w:p>
          <w:p>
            <w:pPr>
              <w:pStyle w:val="0"/>
              <w:ind w:firstLine="283"/>
              <w:jc w:val="both"/>
            </w:pPr>
            <w:r>
              <w:rPr>
                <w:sz w:val="20"/>
              </w:rPr>
              <w:t xml:space="preserve">1) при приобретении товарно-материальных ценностей либо услуг у физических лиц: договор купли-продажи, акт приема-передачи (акт сдачи-приемки оказанных услуг), платежный документ, подтверждающий факт оплаты (расписка о получении денежных средств);</w:t>
            </w:r>
          </w:p>
          <w:p>
            <w:pPr>
              <w:pStyle w:val="0"/>
              <w:ind w:firstLine="283"/>
              <w:jc w:val="both"/>
            </w:pPr>
            <w:r>
              <w:rPr>
                <w:sz w:val="20"/>
              </w:rPr>
              <w:t xml:space="preserve">2) при приобретении товарно-материальных ценностей либо услуг у юридических лиц или индивидуальных предпринимателей: договор купли-продажи, счет на оплату (при наличии), счет-фактура (для плательщиков НДС), товарная накладная и (или) акт приема-передачи (акт сдачи-приемки оказанных услуг) либо иной первичный учетный документ, подтверждающий получение товарно-материальных ценностей, товарный чек, кассовый чек (в случае приобретения в розничной торговле), платежный документ, подтверждающий факт оплаты;</w:t>
            </w:r>
          </w:p>
          <w:p>
            <w:pPr>
              <w:pStyle w:val="0"/>
              <w:ind w:firstLine="283"/>
              <w:jc w:val="both"/>
            </w:pPr>
            <w:r>
              <w:rPr>
                <w:sz w:val="20"/>
              </w:rPr>
              <w:t xml:space="preserve">3) при приобретении транспортного средства: договор на приобретение транспортного средства, паспорт транспортного средства, свидетельство о регистрации транспортного средства, счет на оплату (при наличии), счет-фактура (для плательщиков НДС), акт приема-передачи транспортного средства, платежный(ые) документ(ы), подтверждающий(ие) факт оплаты;</w:t>
            </w:r>
          </w:p>
          <w:p>
            <w:pPr>
              <w:pStyle w:val="0"/>
              <w:ind w:firstLine="283"/>
              <w:jc w:val="both"/>
            </w:pPr>
            <w:r>
              <w:rPr>
                <w:sz w:val="20"/>
              </w:rPr>
              <w:t xml:space="preserve">4) при оплате арендных платежей: договор(ы) аренды, акт приемки оказанных услуг, счет на оплату (при наличии), счет-фактура (для плательщиков НДС), платежный(ые) документ(ы), подтверждающий(ие) факт оплаты;</w:t>
            </w:r>
          </w:p>
          <w:p>
            <w:pPr>
              <w:pStyle w:val="0"/>
              <w:ind w:firstLine="283"/>
              <w:jc w:val="both"/>
            </w:pPr>
            <w:r>
              <w:rPr>
                <w:sz w:val="20"/>
              </w:rPr>
              <w:t xml:space="preserve">5) при приобретении и использовании франшизы: договор франчайзинга (коммерческой концессии) (при наличии),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платежные документы, подтверждающие оплату по договору коммерческой концессии.</w:t>
            </w:r>
          </w:p>
          <w:p>
            <w:pPr>
              <w:pStyle w:val="0"/>
              <w:ind w:firstLine="283"/>
              <w:jc w:val="both"/>
            </w:pPr>
            <w:r>
              <w:rPr>
                <w:sz w:val="20"/>
              </w:rPr>
              <w:t xml:space="preserve">Копии документов, подтверждающих фактически произведенные затраты, заверяются подписью заявителя или его представителя, проставляется надпись "Верно" или "Копия верна", расшифровка подписи (инициалы и фамилия), дата заверения копии, печать организации (при ее наличии).</w:t>
            </w:r>
          </w:p>
          <w:p>
            <w:pPr>
              <w:pStyle w:val="0"/>
              <w:ind w:firstLine="283"/>
              <w:jc w:val="both"/>
            </w:pPr>
            <w:r>
              <w:rPr>
                <w:sz w:val="20"/>
              </w:rPr>
              <w:t xml:space="preserve">Настоящим подтверждаю достоверность представленных сведений и документов.</w:t>
            </w:r>
          </w:p>
          <w:p>
            <w:pPr>
              <w:pStyle w:val="0"/>
              <w:ind w:firstLine="283"/>
              <w:jc w:val="both"/>
            </w:pPr>
            <w:r>
              <w:rPr>
                <w:sz w:val="20"/>
              </w:rPr>
              <w:t xml:space="preserve">Приложения к смете:</w:t>
            </w:r>
          </w:p>
          <w:p>
            <w:pPr>
              <w:pStyle w:val="0"/>
              <w:ind w:firstLine="283"/>
              <w:jc w:val="both"/>
            </w:pPr>
            <w:r>
              <w:rPr>
                <w:sz w:val="20"/>
              </w:rPr>
              <w:t xml:space="preserve">1) ___________________________________________________________________;</w:t>
            </w:r>
          </w:p>
          <w:p>
            <w:pPr>
              <w:pStyle w:val="0"/>
              <w:ind w:firstLine="283"/>
              <w:jc w:val="both"/>
            </w:pPr>
            <w:r>
              <w:rPr>
                <w:sz w:val="20"/>
              </w:rPr>
              <w:t xml:space="preserve">2) ___________________________________________________________________.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340"/>
        <w:gridCol w:w="1304"/>
        <w:gridCol w:w="340"/>
        <w:gridCol w:w="2835"/>
      </w:tblGrid>
      <w:tr>
        <w:tblPrEx>
          <w:tblBorders>
            <w:insideH w:val="single" w:sz="4"/>
          </w:tblBorders>
        </w:tblPrEx>
        <w:tc>
          <w:tcPr>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3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35" w:type="dxa"/>
            <w:tcBorders>
              <w:top w:val="nil"/>
              <w:left w:val="nil"/>
              <w:bottom w:val="single" w:sz="4"/>
              <w:right w:val="nil"/>
            </w:tcBorders>
          </w:tcPr>
          <w:p>
            <w:pPr>
              <w:pStyle w:val="0"/>
            </w:pPr>
            <w:r>
              <w:rPr>
                <w:sz w:val="20"/>
              </w:rPr>
            </w:r>
          </w:p>
        </w:tc>
      </w:tr>
      <w:tr>
        <w:tc>
          <w:tcPr>
            <w:tcW w:w="4252" w:type="dxa"/>
            <w:tcBorders>
              <w:top w:val="single" w:sz="4"/>
              <w:left w:val="nil"/>
              <w:bottom w:val="nil"/>
              <w:right w:val="nil"/>
            </w:tcBorders>
          </w:tcPr>
          <w:p>
            <w:pPr>
              <w:pStyle w:val="0"/>
              <w:jc w:val="center"/>
            </w:pPr>
            <w:r>
              <w:rPr>
                <w:sz w:val="20"/>
              </w:rPr>
              <w:t xml:space="preserve">(наименование должности</w:t>
            </w:r>
          </w:p>
          <w:p>
            <w:pPr>
              <w:pStyle w:val="0"/>
              <w:jc w:val="center"/>
            </w:pPr>
            <w:r>
              <w:rPr>
                <w:sz w:val="20"/>
              </w:rPr>
              <w:t xml:space="preserve">руководителя юридического лица,</w:t>
            </w:r>
          </w:p>
          <w:p>
            <w:pPr>
              <w:pStyle w:val="0"/>
              <w:jc w:val="center"/>
            </w:pPr>
            <w:r>
              <w:rPr>
                <w:sz w:val="20"/>
              </w:rPr>
              <w:t xml:space="preserve">уполномоченного лица</w:t>
            </w:r>
          </w:p>
          <w:p>
            <w:pPr>
              <w:pStyle w:val="0"/>
              <w:jc w:val="center"/>
            </w:pPr>
            <w:r>
              <w:rPr>
                <w:sz w:val="20"/>
              </w:rPr>
              <w:t xml:space="preserve">по доверенности, Ф.И.О.</w:t>
            </w:r>
          </w:p>
          <w:p>
            <w:pPr>
              <w:pStyle w:val="0"/>
              <w:jc w:val="center"/>
            </w:pPr>
            <w:r>
              <w:rPr>
                <w:sz w:val="20"/>
              </w:rPr>
              <w:t xml:space="preserve">индивидуального предпринимателя)</w:t>
            </w:r>
          </w:p>
        </w:tc>
        <w:tc>
          <w:tcPr>
            <w:tcW w:w="340" w:type="dxa"/>
            <w:tcBorders>
              <w:top w:val="nil"/>
              <w:left w:val="nil"/>
              <w:bottom w:val="nil"/>
              <w:right w:val="nil"/>
            </w:tcBorders>
          </w:tcPr>
          <w:p>
            <w:pPr>
              <w:pStyle w:val="0"/>
            </w:pPr>
            <w:r>
              <w:rPr>
                <w:sz w:val="20"/>
              </w:rPr>
            </w:r>
          </w:p>
        </w:tc>
        <w:tc>
          <w:tcPr>
            <w:tcW w:w="130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835" w:type="dxa"/>
            <w:tcBorders>
              <w:top w:val="single" w:sz="4"/>
              <w:left w:val="nil"/>
              <w:bottom w:val="nil"/>
              <w:right w:val="nil"/>
            </w:tcBorders>
          </w:tcPr>
          <w:p>
            <w:pPr>
              <w:pStyle w:val="0"/>
              <w:jc w:val="center"/>
            </w:pPr>
            <w:r>
              <w:rPr>
                <w:sz w:val="20"/>
              </w:rPr>
              <w:t xml:space="preserve">(расшифровка подписи)</w:t>
            </w:r>
          </w:p>
        </w:tc>
      </w:tr>
      <w:tr>
        <w:tc>
          <w:tcPr>
            <w:gridSpan w:val="5"/>
            <w:tcW w:w="9071" w:type="dxa"/>
            <w:tcBorders>
              <w:top w:val="nil"/>
              <w:left w:val="nil"/>
              <w:bottom w:val="nil"/>
              <w:right w:val="nil"/>
            </w:tcBorders>
          </w:tcPr>
          <w:p>
            <w:pPr>
              <w:pStyle w:val="0"/>
            </w:pPr>
            <w:r>
              <w:rPr>
                <w:sz w:val="20"/>
              </w:rPr>
              <w:t xml:space="preserve">М.П.</w:t>
            </w:r>
          </w:p>
        </w:tc>
      </w:tr>
      <w:tr>
        <w:tc>
          <w:tcPr>
            <w:gridSpan w:val="5"/>
            <w:tcW w:w="9071" w:type="dxa"/>
            <w:tcBorders>
              <w:top w:val="nil"/>
              <w:left w:val="nil"/>
              <w:bottom w:val="nil"/>
              <w:right w:val="nil"/>
            </w:tcBorders>
          </w:tcPr>
          <w:p>
            <w:pPr>
              <w:pStyle w:val="0"/>
              <w:jc w:val="both"/>
            </w:pPr>
            <w:r>
              <w:rPr>
                <w:sz w:val="20"/>
              </w:rPr>
              <w:t xml:space="preserve">"__"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4</w:t>
      </w:r>
    </w:p>
    <w:p>
      <w:pPr>
        <w:pStyle w:val="0"/>
        <w:jc w:val="right"/>
      </w:pPr>
      <w:r>
        <w:rPr>
          <w:sz w:val="20"/>
        </w:rPr>
        <w:t xml:space="preserve">к Перечню</w:t>
      </w:r>
    </w:p>
    <w:p>
      <w:pPr>
        <w:pStyle w:val="0"/>
        <w:jc w:val="right"/>
      </w:pPr>
      <w:r>
        <w:rPr>
          <w:sz w:val="20"/>
        </w:rPr>
        <w:t xml:space="preserve">документов, входящих в состав заявки</w:t>
      </w:r>
    </w:p>
    <w:p>
      <w:pPr>
        <w:pStyle w:val="0"/>
        <w:jc w:val="both"/>
      </w:pPr>
      <w:r>
        <w:rPr>
          <w:sz w:val="20"/>
        </w:rPr>
      </w:r>
    </w:p>
    <w:tbl>
      <w:tblPr>
        <w:tblInd w:w="0" w:type="dxa"/>
        <w:tblLayout w:type="fixed"/>
        <w:tblCellMar>
          <w:top w:w="102" w:type="dxa"/>
          <w:left w:w="62" w:type="dxa"/>
          <w:bottom w:w="102" w:type="dxa"/>
          <w:right w:w="62" w:type="dxa"/>
        </w:tblCellMar>
      </w:tblPr>
      <w:tblGrid>
        <w:gridCol w:w="4479"/>
        <w:gridCol w:w="4592"/>
      </w:tblGrid>
      <w:tr>
        <w:tc>
          <w:tcPr>
            <w:tcW w:w="4479" w:type="dxa"/>
            <w:tcBorders>
              <w:top w:val="nil"/>
              <w:left w:val="nil"/>
              <w:bottom w:val="nil"/>
              <w:right w:val="nil"/>
            </w:tcBorders>
          </w:tcPr>
          <w:p>
            <w:pPr>
              <w:pStyle w:val="0"/>
            </w:pPr>
            <w:r>
              <w:rPr>
                <w:sz w:val="20"/>
              </w:rPr>
            </w:r>
          </w:p>
        </w:tc>
        <w:tc>
          <w:tcPr>
            <w:tcW w:w="4592" w:type="dxa"/>
            <w:tcBorders>
              <w:top w:val="nil"/>
              <w:left w:val="nil"/>
              <w:bottom w:val="nil"/>
              <w:right w:val="nil"/>
            </w:tcBorders>
          </w:tcPr>
          <w:p>
            <w:pPr>
              <w:pStyle w:val="0"/>
            </w:pPr>
            <w:r>
              <w:rPr>
                <w:sz w:val="20"/>
              </w:rPr>
              <w:t xml:space="preserve">В Комитет экономического развития Администрации ЗАТО Северск</w:t>
            </w:r>
          </w:p>
        </w:tc>
      </w:tr>
      <w:tr>
        <w:tc>
          <w:tcPr>
            <w:gridSpan w:val="2"/>
            <w:tcW w:w="9071" w:type="dxa"/>
            <w:tcBorders>
              <w:top w:val="nil"/>
              <w:left w:val="nil"/>
              <w:bottom w:val="nil"/>
              <w:right w:val="nil"/>
            </w:tcBorders>
          </w:tcPr>
          <w:bookmarkStart w:id="751" w:name="P751"/>
          <w:bookmarkEnd w:id="751"/>
          <w:p>
            <w:pPr>
              <w:pStyle w:val="0"/>
              <w:jc w:val="center"/>
            </w:pPr>
            <w:r>
              <w:rPr>
                <w:sz w:val="20"/>
              </w:rPr>
              <w:t xml:space="preserve">ЗНАЧЕНИЯ РЕЗУЛЬТАТОВ</w:t>
            </w:r>
          </w:p>
          <w:p>
            <w:pPr>
              <w:pStyle w:val="0"/>
              <w:jc w:val="center"/>
            </w:pPr>
            <w:r>
              <w:rPr>
                <w:sz w:val="20"/>
              </w:rPr>
              <w:t xml:space="preserve">предпринимательского проекта, представленного для участия</w:t>
            </w:r>
          </w:p>
          <w:p>
            <w:pPr>
              <w:pStyle w:val="0"/>
              <w:jc w:val="center"/>
            </w:pPr>
            <w:r>
              <w:rPr>
                <w:sz w:val="20"/>
              </w:rPr>
              <w:t xml:space="preserve">в отборе на предоставление субсидии на финансовое</w:t>
            </w:r>
          </w:p>
          <w:p>
            <w:pPr>
              <w:pStyle w:val="0"/>
              <w:jc w:val="center"/>
            </w:pPr>
            <w:r>
              <w:rPr>
                <w:sz w:val="20"/>
              </w:rPr>
              <w:t xml:space="preserve">обеспечение затрат при реализации стартующих</w:t>
            </w:r>
          </w:p>
          <w:p>
            <w:pPr>
              <w:pStyle w:val="0"/>
              <w:jc w:val="center"/>
            </w:pPr>
            <w:r>
              <w:rPr>
                <w:sz w:val="20"/>
              </w:rPr>
              <w:t xml:space="preserve">предпринимательских проектов</w:t>
            </w:r>
          </w:p>
        </w:tc>
      </w:tr>
      <w:tr>
        <w:tc>
          <w:tcPr>
            <w:gridSpan w:val="2"/>
            <w:tcW w:w="9071" w:type="dxa"/>
            <w:tcBorders>
              <w:top w:val="nil"/>
              <w:left w:val="nil"/>
              <w:bottom w:val="nil"/>
              <w:right w:val="nil"/>
            </w:tcBorders>
          </w:tcPr>
          <w:p>
            <w:pPr>
              <w:pStyle w:val="0"/>
              <w:ind w:firstLine="283"/>
              <w:jc w:val="both"/>
            </w:pPr>
            <w:r>
              <w:rPr>
                <w:sz w:val="20"/>
              </w:rPr>
              <w:t xml:space="preserve">Наименование юридического лица (Ф.И.О. индивидуального предпринимателя): _________________________________________________________________________.</w:t>
            </w:r>
          </w:p>
          <w:p>
            <w:pPr>
              <w:pStyle w:val="0"/>
              <w:ind w:firstLine="283"/>
              <w:jc w:val="both"/>
            </w:pPr>
            <w:r>
              <w:rPr>
                <w:sz w:val="20"/>
              </w:rPr>
              <w:t xml:space="preserve">Наименование предпринимательского проекта: _______________________________</w:t>
            </w:r>
          </w:p>
          <w:p>
            <w:pPr>
              <w:pStyle w:val="0"/>
            </w:pPr>
            <w:r>
              <w:rPr>
                <w:sz w:val="20"/>
              </w:rPr>
              <w:t xml:space="preserve">_________________________________________________________________________.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11"/>
        <w:gridCol w:w="1670"/>
        <w:gridCol w:w="1613"/>
        <w:gridCol w:w="1418"/>
        <w:gridCol w:w="1531"/>
      </w:tblGrid>
      <w:tr>
        <w:tc>
          <w:tcPr>
            <w:tcW w:w="567" w:type="dxa"/>
            <w:vMerge w:val="restart"/>
          </w:tcPr>
          <w:p>
            <w:pPr>
              <w:pStyle w:val="0"/>
              <w:jc w:val="center"/>
            </w:pPr>
            <w:r>
              <w:rPr>
                <w:sz w:val="20"/>
              </w:rPr>
              <w:t xml:space="preserve">N п/п</w:t>
            </w:r>
          </w:p>
        </w:tc>
        <w:tc>
          <w:tcPr>
            <w:tcW w:w="2211" w:type="dxa"/>
            <w:vMerge w:val="restart"/>
          </w:tcPr>
          <w:p>
            <w:pPr>
              <w:pStyle w:val="0"/>
              <w:jc w:val="center"/>
            </w:pPr>
            <w:r>
              <w:rPr>
                <w:sz w:val="20"/>
              </w:rPr>
              <w:t xml:space="preserve">Наименование результата</w:t>
            </w:r>
          </w:p>
        </w:tc>
        <w:tc>
          <w:tcPr>
            <w:gridSpan w:val="4"/>
            <w:tcW w:w="6232" w:type="dxa"/>
          </w:tcPr>
          <w:p>
            <w:pPr>
              <w:pStyle w:val="0"/>
              <w:jc w:val="center"/>
            </w:pPr>
            <w:r>
              <w:rPr>
                <w:sz w:val="20"/>
              </w:rPr>
              <w:t xml:space="preserve">Плановое значение результата &lt;*&gt;</w:t>
            </w:r>
          </w:p>
        </w:tc>
      </w:tr>
      <w:tr>
        <w:tc>
          <w:tcPr>
            <w:vMerge w:val="continue"/>
          </w:tcPr>
          <w:p/>
        </w:tc>
        <w:tc>
          <w:tcPr>
            <w:vMerge w:val="continue"/>
          </w:tcPr>
          <w:p/>
        </w:tc>
        <w:tc>
          <w:tcPr>
            <w:tcW w:w="1670" w:type="dxa"/>
          </w:tcPr>
          <w:p>
            <w:pPr>
              <w:pStyle w:val="0"/>
              <w:jc w:val="center"/>
            </w:pPr>
            <w:r>
              <w:rPr>
                <w:sz w:val="20"/>
              </w:rPr>
              <w:t xml:space="preserve">__ квартал 20__ года</w:t>
            </w:r>
          </w:p>
        </w:tc>
        <w:tc>
          <w:tcPr>
            <w:tcW w:w="1613" w:type="dxa"/>
          </w:tcPr>
          <w:p>
            <w:pPr>
              <w:pStyle w:val="0"/>
              <w:jc w:val="center"/>
            </w:pPr>
            <w:r>
              <w:rPr>
                <w:sz w:val="20"/>
              </w:rPr>
              <w:t xml:space="preserve">__ квартал 20__ года</w:t>
            </w:r>
          </w:p>
        </w:tc>
        <w:tc>
          <w:tcPr>
            <w:tcW w:w="1418" w:type="dxa"/>
          </w:tcPr>
          <w:p>
            <w:pPr>
              <w:pStyle w:val="0"/>
              <w:jc w:val="center"/>
            </w:pPr>
            <w:r>
              <w:rPr>
                <w:sz w:val="20"/>
              </w:rPr>
              <w:t xml:space="preserve">__ квартал 20__ года</w:t>
            </w:r>
          </w:p>
        </w:tc>
        <w:tc>
          <w:tcPr>
            <w:tcW w:w="1531" w:type="dxa"/>
          </w:tcPr>
          <w:p>
            <w:pPr>
              <w:pStyle w:val="0"/>
              <w:jc w:val="center"/>
            </w:pPr>
            <w:r>
              <w:rPr>
                <w:sz w:val="20"/>
              </w:rPr>
              <w:t xml:space="preserve">__ квартал 20__ года</w:t>
            </w:r>
          </w:p>
        </w:tc>
      </w:tr>
      <w:tr>
        <w:tc>
          <w:tcPr>
            <w:tcW w:w="567" w:type="dxa"/>
          </w:tcPr>
          <w:p>
            <w:pPr>
              <w:pStyle w:val="0"/>
              <w:jc w:val="center"/>
            </w:pPr>
            <w:r>
              <w:rPr>
                <w:sz w:val="20"/>
              </w:rPr>
              <w:t xml:space="preserve">1</w:t>
            </w:r>
          </w:p>
        </w:tc>
        <w:tc>
          <w:tcPr>
            <w:tcW w:w="2211" w:type="dxa"/>
          </w:tcPr>
          <w:p>
            <w:pPr>
              <w:pStyle w:val="0"/>
              <w:jc w:val="center"/>
            </w:pPr>
            <w:r>
              <w:rPr>
                <w:sz w:val="20"/>
              </w:rPr>
              <w:t xml:space="preserve">2</w:t>
            </w:r>
          </w:p>
        </w:tc>
        <w:tc>
          <w:tcPr>
            <w:tcW w:w="1670" w:type="dxa"/>
          </w:tcPr>
          <w:p>
            <w:pPr>
              <w:pStyle w:val="0"/>
              <w:jc w:val="center"/>
            </w:pPr>
            <w:r>
              <w:rPr>
                <w:sz w:val="20"/>
              </w:rPr>
              <w:t xml:space="preserve">3</w:t>
            </w:r>
          </w:p>
        </w:tc>
        <w:tc>
          <w:tcPr>
            <w:tcW w:w="1613" w:type="dxa"/>
          </w:tcPr>
          <w:p>
            <w:pPr>
              <w:pStyle w:val="0"/>
              <w:jc w:val="center"/>
            </w:pPr>
            <w:r>
              <w:rPr>
                <w:sz w:val="20"/>
              </w:rPr>
              <w:t xml:space="preserve">4</w:t>
            </w:r>
          </w:p>
        </w:tc>
        <w:tc>
          <w:tcPr>
            <w:tcW w:w="1418" w:type="dxa"/>
          </w:tcPr>
          <w:p>
            <w:pPr>
              <w:pStyle w:val="0"/>
              <w:jc w:val="center"/>
            </w:pPr>
            <w:r>
              <w:rPr>
                <w:sz w:val="20"/>
              </w:rPr>
              <w:t xml:space="preserve">5</w:t>
            </w:r>
          </w:p>
        </w:tc>
        <w:tc>
          <w:tcPr>
            <w:tcW w:w="1531" w:type="dxa"/>
          </w:tcPr>
          <w:p>
            <w:pPr>
              <w:pStyle w:val="0"/>
              <w:jc w:val="center"/>
            </w:pPr>
            <w:r>
              <w:rPr>
                <w:sz w:val="20"/>
              </w:rPr>
              <w:t xml:space="preserve">6</w:t>
            </w:r>
          </w:p>
        </w:tc>
      </w:tr>
      <w:tr>
        <w:tc>
          <w:tcPr>
            <w:tcW w:w="567" w:type="dxa"/>
          </w:tcPr>
          <w:p>
            <w:pPr>
              <w:pStyle w:val="0"/>
            </w:pPr>
            <w:r>
              <w:rPr>
                <w:sz w:val="20"/>
              </w:rPr>
              <w:t xml:space="preserve">1</w:t>
            </w:r>
          </w:p>
        </w:tc>
        <w:tc>
          <w:tcPr>
            <w:tcW w:w="2211" w:type="dxa"/>
          </w:tcPr>
          <w:p>
            <w:pPr>
              <w:pStyle w:val="0"/>
            </w:pPr>
            <w:r>
              <w:rPr>
                <w:sz w:val="20"/>
              </w:rPr>
              <w:t xml:space="preserve">Количество вновь созданных рабочих мест, ед. &lt;**&gt;</w:t>
            </w:r>
          </w:p>
        </w:tc>
        <w:tc>
          <w:tcPr>
            <w:tcW w:w="1670" w:type="dxa"/>
          </w:tcPr>
          <w:p>
            <w:pPr>
              <w:pStyle w:val="0"/>
            </w:pPr>
            <w:r>
              <w:rPr>
                <w:sz w:val="20"/>
              </w:rPr>
            </w:r>
          </w:p>
        </w:tc>
        <w:tc>
          <w:tcPr>
            <w:tcW w:w="1613" w:type="dxa"/>
          </w:tcPr>
          <w:p>
            <w:pPr>
              <w:pStyle w:val="0"/>
            </w:pPr>
            <w:r>
              <w:rPr>
                <w:sz w:val="20"/>
              </w:rPr>
            </w:r>
          </w:p>
        </w:tc>
        <w:tc>
          <w:tcPr>
            <w:tcW w:w="1418" w:type="dxa"/>
          </w:tcPr>
          <w:p>
            <w:pPr>
              <w:pStyle w:val="0"/>
            </w:pPr>
            <w:r>
              <w:rPr>
                <w:sz w:val="20"/>
              </w:rPr>
            </w:r>
          </w:p>
        </w:tc>
        <w:tc>
          <w:tcPr>
            <w:tcW w:w="1531" w:type="dxa"/>
          </w:tcPr>
          <w:p>
            <w:pPr>
              <w:pStyle w:val="0"/>
            </w:pPr>
            <w:r>
              <w:rPr>
                <w:sz w:val="20"/>
              </w:rPr>
            </w:r>
          </w:p>
        </w:tc>
      </w:tr>
      <w:tr>
        <w:tc>
          <w:tcPr>
            <w:tcW w:w="567" w:type="dxa"/>
          </w:tcPr>
          <w:p>
            <w:pPr>
              <w:pStyle w:val="0"/>
            </w:pPr>
            <w:r>
              <w:rPr>
                <w:sz w:val="20"/>
              </w:rPr>
              <w:t xml:space="preserve">2</w:t>
            </w:r>
          </w:p>
        </w:tc>
        <w:tc>
          <w:tcPr>
            <w:tcW w:w="2211" w:type="dxa"/>
          </w:tcPr>
          <w:p>
            <w:pPr>
              <w:pStyle w:val="0"/>
            </w:pPr>
            <w:r>
              <w:rPr>
                <w:sz w:val="20"/>
              </w:rPr>
              <w:t xml:space="preserve">Количество рабочих мест (всего) включая самозанятость (для индивидуальных предпринимателей), ед. &lt;***&gt;</w:t>
            </w:r>
          </w:p>
        </w:tc>
        <w:tc>
          <w:tcPr>
            <w:tcW w:w="1670" w:type="dxa"/>
          </w:tcPr>
          <w:p>
            <w:pPr>
              <w:pStyle w:val="0"/>
            </w:pPr>
            <w:r>
              <w:rPr>
                <w:sz w:val="20"/>
              </w:rPr>
            </w:r>
          </w:p>
        </w:tc>
        <w:tc>
          <w:tcPr>
            <w:tcW w:w="1613" w:type="dxa"/>
          </w:tcPr>
          <w:p>
            <w:pPr>
              <w:pStyle w:val="0"/>
            </w:pPr>
            <w:r>
              <w:rPr>
                <w:sz w:val="20"/>
              </w:rPr>
            </w:r>
          </w:p>
        </w:tc>
        <w:tc>
          <w:tcPr>
            <w:tcW w:w="1418" w:type="dxa"/>
          </w:tcPr>
          <w:p>
            <w:pPr>
              <w:pStyle w:val="0"/>
            </w:pPr>
            <w:r>
              <w:rPr>
                <w:sz w:val="20"/>
              </w:rPr>
            </w:r>
          </w:p>
        </w:tc>
        <w:tc>
          <w:tcPr>
            <w:tcW w:w="1531" w:type="dxa"/>
          </w:tcPr>
          <w:p>
            <w:pPr>
              <w:pStyle w:val="0"/>
            </w:pPr>
            <w:r>
              <w:rPr>
                <w:sz w:val="20"/>
              </w:rPr>
            </w:r>
          </w:p>
        </w:tc>
      </w:tr>
      <w:tr>
        <w:tc>
          <w:tcPr>
            <w:tcW w:w="567" w:type="dxa"/>
          </w:tcPr>
          <w:p>
            <w:pPr>
              <w:pStyle w:val="0"/>
            </w:pPr>
            <w:r>
              <w:rPr>
                <w:sz w:val="20"/>
              </w:rPr>
              <w:t xml:space="preserve">3</w:t>
            </w:r>
          </w:p>
        </w:tc>
        <w:tc>
          <w:tcPr>
            <w:tcW w:w="2211" w:type="dxa"/>
          </w:tcPr>
          <w:p>
            <w:pPr>
              <w:pStyle w:val="0"/>
            </w:pPr>
            <w:r>
              <w:rPr>
                <w:sz w:val="20"/>
              </w:rPr>
              <w:t xml:space="preserve">Размер заработной платы, установленный наемным работникам по предпринимательскому проекту, руб./мес. &lt;****&gt;</w:t>
            </w:r>
          </w:p>
        </w:tc>
        <w:tc>
          <w:tcPr>
            <w:tcW w:w="1670" w:type="dxa"/>
          </w:tcPr>
          <w:p>
            <w:pPr>
              <w:pStyle w:val="0"/>
            </w:pPr>
            <w:r>
              <w:rPr>
                <w:sz w:val="20"/>
              </w:rPr>
            </w:r>
          </w:p>
        </w:tc>
        <w:tc>
          <w:tcPr>
            <w:tcW w:w="1613" w:type="dxa"/>
          </w:tcPr>
          <w:p>
            <w:pPr>
              <w:pStyle w:val="0"/>
            </w:pPr>
            <w:r>
              <w:rPr>
                <w:sz w:val="20"/>
              </w:rPr>
            </w:r>
          </w:p>
        </w:tc>
        <w:tc>
          <w:tcPr>
            <w:tcW w:w="1418" w:type="dxa"/>
          </w:tcPr>
          <w:p>
            <w:pPr>
              <w:pStyle w:val="0"/>
            </w:pPr>
            <w:r>
              <w:rPr>
                <w:sz w:val="20"/>
              </w:rPr>
            </w:r>
          </w:p>
        </w:tc>
        <w:tc>
          <w:tcPr>
            <w:tcW w:w="153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0"/>
              </w:rPr>
              <w:t xml:space="preserve">--------------------------------</w:t>
            </w:r>
          </w:p>
          <w:p>
            <w:pPr>
              <w:pStyle w:val="0"/>
              <w:ind w:firstLine="283"/>
              <w:jc w:val="both"/>
            </w:pPr>
            <w:r>
              <w:rPr>
                <w:sz w:val="20"/>
              </w:rPr>
              <w:t xml:space="preserve">&lt;*&gt; Значение результата подлежит установлению в соглашении о предоставлении субсидии.</w:t>
            </w:r>
          </w:p>
          <w:p>
            <w:pPr>
              <w:pStyle w:val="0"/>
              <w:ind w:firstLine="283"/>
              <w:jc w:val="both"/>
            </w:pPr>
            <w:r>
              <w:rPr>
                <w:sz w:val="20"/>
              </w:rPr>
              <w:t xml:space="preserve">&lt;**&gt; Срок создания нового рабочего места в рамках действия соглашения о предоставлении субсидии отсчитывается с даты заключения соглашения о предоставлении субсидии, но не позднее 31-го декабря года предоставления субсидии.</w:t>
            </w:r>
          </w:p>
          <w:p>
            <w:pPr>
              <w:pStyle w:val="0"/>
              <w:ind w:firstLine="283"/>
              <w:jc w:val="both"/>
            </w:pPr>
            <w:r>
              <w:rPr>
                <w:sz w:val="20"/>
              </w:rPr>
              <w:t xml:space="preserve">&lt;***&gt; Количество сохраненных рабочих мест, действующих на дату подачи заявки, и вновь созданных рабочих мест. Срок сохранения действующих на дату подачи заявки и вновь созданных рабочих мест отсчитывается с даты заключения соглашения о предоставлении субсидии на период не менее одного года реализации предпринимательского проекта.</w:t>
            </w:r>
          </w:p>
          <w:p>
            <w:pPr>
              <w:pStyle w:val="0"/>
              <w:ind w:firstLine="283"/>
              <w:jc w:val="both"/>
            </w:pPr>
            <w:r>
              <w:rPr>
                <w:sz w:val="20"/>
              </w:rPr>
              <w:t xml:space="preserve">&lt;****&gt; Не менее 1,2 установленного минимального размера оплаты труда в Томской области с учетом районного коэффициента на период не менее одного года периода реализации предпринимательского проекта.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340"/>
        <w:gridCol w:w="1304"/>
        <w:gridCol w:w="340"/>
        <w:gridCol w:w="2835"/>
      </w:tblGrid>
      <w:tr>
        <w:tblPrEx>
          <w:tblBorders>
            <w:insideH w:val="single" w:sz="4"/>
          </w:tblBorders>
        </w:tblPrEx>
        <w:tc>
          <w:tcPr>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3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35" w:type="dxa"/>
            <w:tcBorders>
              <w:top w:val="nil"/>
              <w:left w:val="nil"/>
              <w:bottom w:val="single" w:sz="4"/>
              <w:right w:val="nil"/>
            </w:tcBorders>
          </w:tcPr>
          <w:p>
            <w:pPr>
              <w:pStyle w:val="0"/>
            </w:pPr>
            <w:r>
              <w:rPr>
                <w:sz w:val="20"/>
              </w:rPr>
            </w:r>
          </w:p>
        </w:tc>
      </w:tr>
      <w:tr>
        <w:tc>
          <w:tcPr>
            <w:tcW w:w="4252" w:type="dxa"/>
            <w:tcBorders>
              <w:top w:val="single" w:sz="4"/>
              <w:left w:val="nil"/>
              <w:bottom w:val="nil"/>
              <w:right w:val="nil"/>
            </w:tcBorders>
          </w:tcPr>
          <w:p>
            <w:pPr>
              <w:pStyle w:val="0"/>
              <w:jc w:val="center"/>
            </w:pPr>
            <w:r>
              <w:rPr>
                <w:sz w:val="20"/>
              </w:rPr>
              <w:t xml:space="preserve">(наименование должности руководителя юридического лица, уполномоченного лица по доверенности, Ф.И.О. индивидуального предпринимателя)</w:t>
            </w:r>
          </w:p>
        </w:tc>
        <w:tc>
          <w:tcPr>
            <w:tcW w:w="340" w:type="dxa"/>
            <w:tcBorders>
              <w:top w:val="nil"/>
              <w:left w:val="nil"/>
              <w:bottom w:val="nil"/>
              <w:right w:val="nil"/>
            </w:tcBorders>
          </w:tcPr>
          <w:p>
            <w:pPr>
              <w:pStyle w:val="0"/>
            </w:pPr>
            <w:r>
              <w:rPr>
                <w:sz w:val="20"/>
              </w:rPr>
            </w:r>
          </w:p>
        </w:tc>
        <w:tc>
          <w:tcPr>
            <w:tcW w:w="130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835" w:type="dxa"/>
            <w:tcBorders>
              <w:top w:val="single" w:sz="4"/>
              <w:left w:val="nil"/>
              <w:bottom w:val="nil"/>
              <w:right w:val="nil"/>
            </w:tcBorders>
          </w:tcPr>
          <w:p>
            <w:pPr>
              <w:pStyle w:val="0"/>
              <w:jc w:val="center"/>
            </w:pPr>
            <w:r>
              <w:rPr>
                <w:sz w:val="20"/>
              </w:rPr>
              <w:t xml:space="preserve">(расшифровка подписи)</w:t>
            </w:r>
          </w:p>
        </w:tc>
      </w:tr>
      <w:tr>
        <w:tc>
          <w:tcPr>
            <w:gridSpan w:val="5"/>
            <w:tcW w:w="9071" w:type="dxa"/>
            <w:tcBorders>
              <w:top w:val="nil"/>
              <w:left w:val="nil"/>
              <w:bottom w:val="nil"/>
              <w:right w:val="nil"/>
            </w:tcBorders>
          </w:tcPr>
          <w:p>
            <w:pPr>
              <w:pStyle w:val="0"/>
            </w:pPr>
            <w:r>
              <w:rPr>
                <w:sz w:val="20"/>
              </w:rPr>
              <w:t xml:space="preserve">М.П.</w:t>
            </w:r>
          </w:p>
        </w:tc>
      </w:tr>
      <w:tr>
        <w:tc>
          <w:tcPr>
            <w:gridSpan w:val="5"/>
            <w:tcW w:w="9071" w:type="dxa"/>
            <w:tcBorders>
              <w:top w:val="nil"/>
              <w:left w:val="nil"/>
              <w:bottom w:val="nil"/>
              <w:right w:val="nil"/>
            </w:tcBorders>
          </w:tcPr>
          <w:p>
            <w:pPr>
              <w:pStyle w:val="0"/>
              <w:jc w:val="both"/>
            </w:pPr>
            <w:r>
              <w:rPr>
                <w:sz w:val="20"/>
              </w:rPr>
              <w:t xml:space="preserve">"__"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5</w:t>
      </w:r>
    </w:p>
    <w:p>
      <w:pPr>
        <w:pStyle w:val="0"/>
        <w:jc w:val="right"/>
      </w:pPr>
      <w:r>
        <w:rPr>
          <w:sz w:val="20"/>
        </w:rPr>
        <w:t xml:space="preserve">к Перечню</w:t>
      </w:r>
    </w:p>
    <w:p>
      <w:pPr>
        <w:pStyle w:val="0"/>
        <w:jc w:val="right"/>
      </w:pPr>
      <w:r>
        <w:rPr>
          <w:sz w:val="20"/>
        </w:rPr>
        <w:t xml:space="preserve">документов, входящих в состав заявки</w:t>
      </w:r>
    </w:p>
    <w:p>
      <w:pPr>
        <w:pStyle w:val="0"/>
        <w:jc w:val="both"/>
      </w:pPr>
      <w:r>
        <w:rPr>
          <w:sz w:val="20"/>
        </w:rPr>
      </w:r>
    </w:p>
    <w:tbl>
      <w:tblPr>
        <w:tblInd w:w="0" w:type="dxa"/>
        <w:tblLayout w:type="fixed"/>
        <w:tblCellMar>
          <w:top w:w="102" w:type="dxa"/>
          <w:left w:w="62" w:type="dxa"/>
          <w:bottom w:w="102" w:type="dxa"/>
          <w:right w:w="62" w:type="dxa"/>
        </w:tblCellMar>
      </w:tblPr>
      <w:tblGrid>
        <w:gridCol w:w="4479"/>
        <w:gridCol w:w="4592"/>
      </w:tblGrid>
      <w:tr>
        <w:tc>
          <w:tcPr>
            <w:tcW w:w="4479" w:type="dxa"/>
            <w:tcBorders>
              <w:top w:val="nil"/>
              <w:left w:val="nil"/>
              <w:bottom w:val="nil"/>
              <w:right w:val="nil"/>
            </w:tcBorders>
          </w:tcPr>
          <w:p>
            <w:pPr>
              <w:pStyle w:val="0"/>
            </w:pPr>
            <w:r>
              <w:rPr>
                <w:sz w:val="20"/>
              </w:rPr>
            </w:r>
          </w:p>
        </w:tc>
        <w:tc>
          <w:tcPr>
            <w:tcW w:w="4592" w:type="dxa"/>
            <w:tcBorders>
              <w:top w:val="nil"/>
              <w:left w:val="nil"/>
              <w:bottom w:val="nil"/>
              <w:right w:val="nil"/>
            </w:tcBorders>
          </w:tcPr>
          <w:p>
            <w:pPr>
              <w:pStyle w:val="0"/>
            </w:pPr>
            <w:r>
              <w:rPr>
                <w:sz w:val="20"/>
              </w:rPr>
              <w:t xml:space="preserve">В Комитет экономического развития Администрации ЗАТО Северск</w:t>
            </w:r>
          </w:p>
        </w:tc>
      </w:tr>
      <w:tr>
        <w:tc>
          <w:tcPr>
            <w:gridSpan w:val="2"/>
            <w:tcW w:w="9071" w:type="dxa"/>
            <w:tcBorders>
              <w:top w:val="nil"/>
              <w:left w:val="nil"/>
              <w:bottom w:val="nil"/>
              <w:right w:val="nil"/>
            </w:tcBorders>
          </w:tcPr>
          <w:bookmarkStart w:id="821" w:name="P821"/>
          <w:bookmarkEnd w:id="821"/>
          <w:p>
            <w:pPr>
              <w:pStyle w:val="0"/>
              <w:jc w:val="center"/>
            </w:pPr>
            <w:r>
              <w:rPr>
                <w:sz w:val="20"/>
              </w:rPr>
              <w:t xml:space="preserve">ПЛАН</w:t>
            </w:r>
          </w:p>
          <w:p>
            <w:pPr>
              <w:pStyle w:val="0"/>
              <w:jc w:val="center"/>
            </w:pPr>
            <w:r>
              <w:rPr>
                <w:sz w:val="20"/>
              </w:rPr>
              <w:t xml:space="preserve">мероприятий по достижению результатов предоставления субсидии</w:t>
            </w:r>
          </w:p>
          <w:p>
            <w:pPr>
              <w:pStyle w:val="0"/>
              <w:jc w:val="center"/>
            </w:pPr>
            <w:r>
              <w:rPr>
                <w:sz w:val="20"/>
              </w:rPr>
              <w:t xml:space="preserve">на _________ год</w:t>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608"/>
        <w:gridCol w:w="3572"/>
        <w:gridCol w:w="1765"/>
        <w:gridCol w:w="1099"/>
      </w:tblGrid>
      <w:tr>
        <w:tblPrEx>
          <w:tblBorders>
            <w:insideV w:val="single" w:sz="4"/>
          </w:tblBorders>
        </w:tblPrEx>
        <w:tc>
          <w:tcPr>
            <w:gridSpan w:val="3"/>
            <w:tcW w:w="7945" w:type="dxa"/>
            <w:tcBorders>
              <w:top w:val="nil"/>
              <w:left w:val="nil"/>
              <w:bottom w:val="nil"/>
            </w:tcBorders>
          </w:tcPr>
          <w:p>
            <w:pPr>
              <w:pStyle w:val="0"/>
            </w:pPr>
            <w:r>
              <w:rPr>
                <w:sz w:val="20"/>
              </w:rPr>
            </w:r>
          </w:p>
        </w:tc>
        <w:tc>
          <w:tcPr>
            <w:tcW w:w="1099" w:type="dxa"/>
            <w:tcBorders>
              <w:top w:val="single" w:sz="4"/>
              <w:bottom w:val="single" w:sz="4"/>
            </w:tcBorders>
          </w:tcPr>
          <w:p>
            <w:pPr>
              <w:pStyle w:val="0"/>
              <w:jc w:val="center"/>
            </w:pPr>
            <w:r>
              <w:rPr>
                <w:sz w:val="20"/>
              </w:rPr>
              <w:t xml:space="preserve">КОДЫ</w:t>
            </w:r>
          </w:p>
        </w:tc>
      </w:tr>
      <w:tr>
        <w:tc>
          <w:tcPr>
            <w:tcW w:w="2608" w:type="dxa"/>
            <w:tcBorders>
              <w:top w:val="nil"/>
              <w:left w:val="nil"/>
              <w:bottom w:val="nil"/>
              <w:right w:val="nil"/>
            </w:tcBorders>
          </w:tcPr>
          <w:p>
            <w:pPr>
              <w:pStyle w:val="0"/>
            </w:pPr>
            <w:r>
              <w:rPr>
                <w:sz w:val="20"/>
              </w:rPr>
            </w:r>
          </w:p>
        </w:tc>
        <w:tc>
          <w:tcPr>
            <w:tcW w:w="3572" w:type="dxa"/>
            <w:tcBorders>
              <w:top w:val="nil"/>
              <w:left w:val="nil"/>
              <w:bottom w:val="nil"/>
              <w:right w:val="nil"/>
            </w:tcBorders>
          </w:tcPr>
          <w:p>
            <w:pPr>
              <w:pStyle w:val="0"/>
            </w:pPr>
            <w:r>
              <w:rPr>
                <w:sz w:val="20"/>
              </w:rPr>
            </w:r>
          </w:p>
        </w:tc>
        <w:tc>
          <w:tcPr>
            <w:tcW w:w="1765" w:type="dxa"/>
            <w:tcBorders>
              <w:top w:val="nil"/>
              <w:left w:val="nil"/>
              <w:bottom w:val="nil"/>
              <w:right w:val="single" w:sz="4"/>
            </w:tcBorders>
          </w:tcPr>
          <w:p>
            <w:pPr>
              <w:pStyle w:val="0"/>
              <w:jc w:val="right"/>
            </w:pPr>
            <w:r>
              <w:rPr>
                <w:sz w:val="20"/>
              </w:rPr>
              <w:t xml:space="preserve">по Сводному реестру</w:t>
            </w:r>
          </w:p>
        </w:tc>
        <w:tc>
          <w:tcPr>
            <w:tcW w:w="1099" w:type="dxa"/>
            <w:tcBorders>
              <w:top w:val="single" w:sz="4"/>
              <w:left w:val="single" w:sz="4"/>
              <w:bottom w:val="single" w:sz="4"/>
              <w:right w:val="single" w:sz="4"/>
            </w:tcBorders>
          </w:tcPr>
          <w:p>
            <w:pPr>
              <w:pStyle w:val="0"/>
            </w:pPr>
            <w:r>
              <w:rPr>
                <w:sz w:val="20"/>
              </w:rPr>
            </w:r>
          </w:p>
        </w:tc>
      </w:tr>
      <w:tr>
        <w:tc>
          <w:tcPr>
            <w:tcW w:w="2608" w:type="dxa"/>
            <w:tcBorders>
              <w:top w:val="nil"/>
              <w:left w:val="nil"/>
              <w:bottom w:val="nil"/>
              <w:right w:val="nil"/>
            </w:tcBorders>
          </w:tcPr>
          <w:p>
            <w:pPr>
              <w:pStyle w:val="0"/>
            </w:pPr>
            <w:r>
              <w:rPr>
                <w:sz w:val="20"/>
              </w:rPr>
              <w:t xml:space="preserve">Наименование получателя субсидии</w:t>
            </w:r>
          </w:p>
        </w:tc>
        <w:tc>
          <w:tcPr>
            <w:tcW w:w="3572" w:type="dxa"/>
            <w:tcBorders>
              <w:top w:val="nil"/>
              <w:left w:val="nil"/>
              <w:bottom w:val="single" w:sz="4"/>
              <w:right w:val="nil"/>
            </w:tcBorders>
          </w:tcPr>
          <w:p>
            <w:pPr>
              <w:pStyle w:val="0"/>
            </w:pPr>
            <w:r>
              <w:rPr>
                <w:sz w:val="20"/>
              </w:rPr>
            </w:r>
          </w:p>
        </w:tc>
        <w:tc>
          <w:tcPr>
            <w:tcW w:w="1765" w:type="dxa"/>
            <w:tcBorders>
              <w:top w:val="nil"/>
              <w:left w:val="nil"/>
              <w:bottom w:val="nil"/>
              <w:right w:val="single" w:sz="4"/>
            </w:tcBorders>
          </w:tcPr>
          <w:p>
            <w:pPr>
              <w:pStyle w:val="0"/>
              <w:jc w:val="right"/>
            </w:pPr>
            <w:r>
              <w:rPr>
                <w:sz w:val="20"/>
              </w:rPr>
              <w:t xml:space="preserve">ИНН</w:t>
            </w:r>
          </w:p>
        </w:tc>
        <w:tc>
          <w:tcPr>
            <w:tcW w:w="1099" w:type="dxa"/>
            <w:tcBorders>
              <w:top w:val="single" w:sz="4"/>
              <w:left w:val="single" w:sz="4"/>
              <w:bottom w:val="single" w:sz="4"/>
              <w:right w:val="single" w:sz="4"/>
            </w:tcBorders>
          </w:tcPr>
          <w:p>
            <w:pPr>
              <w:pStyle w:val="0"/>
            </w:pPr>
            <w:r>
              <w:rPr>
                <w:sz w:val="20"/>
              </w:rPr>
            </w:r>
          </w:p>
        </w:tc>
      </w:tr>
      <w:tr>
        <w:tc>
          <w:tcPr>
            <w:tcW w:w="2608" w:type="dxa"/>
            <w:tcBorders>
              <w:top w:val="nil"/>
              <w:left w:val="nil"/>
              <w:bottom w:val="nil"/>
              <w:right w:val="nil"/>
            </w:tcBorders>
          </w:tcPr>
          <w:p>
            <w:pPr>
              <w:pStyle w:val="0"/>
            </w:pPr>
            <w:r>
              <w:rPr>
                <w:sz w:val="20"/>
              </w:rPr>
              <w:t xml:space="preserve">Наименование главного распорядителя средств бюджета ЗАТО Северск</w:t>
            </w:r>
          </w:p>
        </w:tc>
        <w:tc>
          <w:tcPr>
            <w:tcW w:w="3572" w:type="dxa"/>
            <w:vAlign w:val="bottom"/>
            <w:tcBorders>
              <w:top w:val="single" w:sz="4"/>
              <w:left w:val="nil"/>
              <w:bottom w:val="single" w:sz="4"/>
              <w:right w:val="nil"/>
            </w:tcBorders>
          </w:tcPr>
          <w:p>
            <w:pPr>
              <w:pStyle w:val="0"/>
            </w:pPr>
            <w:r>
              <w:rPr>
                <w:sz w:val="20"/>
              </w:rPr>
              <w:t xml:space="preserve">Администрация ЗАТО Северск</w:t>
            </w:r>
          </w:p>
        </w:tc>
        <w:tc>
          <w:tcPr>
            <w:tcW w:w="1765" w:type="dxa"/>
            <w:tcBorders>
              <w:top w:val="nil"/>
              <w:left w:val="nil"/>
              <w:bottom w:val="nil"/>
              <w:right w:val="single" w:sz="4"/>
            </w:tcBorders>
          </w:tcPr>
          <w:p>
            <w:pPr>
              <w:pStyle w:val="0"/>
              <w:jc w:val="right"/>
            </w:pPr>
            <w:r>
              <w:rPr>
                <w:sz w:val="20"/>
              </w:rPr>
              <w:t xml:space="preserve">по Сводному реестру</w:t>
            </w:r>
          </w:p>
        </w:tc>
        <w:tc>
          <w:tcPr>
            <w:tcW w:w="1099" w:type="dxa"/>
            <w:tcBorders>
              <w:top w:val="single" w:sz="4"/>
              <w:left w:val="single" w:sz="4"/>
              <w:bottom w:val="single" w:sz="4"/>
              <w:right w:val="single" w:sz="4"/>
            </w:tcBorders>
          </w:tcPr>
          <w:p>
            <w:pPr>
              <w:pStyle w:val="0"/>
            </w:pPr>
            <w:r>
              <w:rPr>
                <w:sz w:val="20"/>
              </w:rPr>
            </w:r>
          </w:p>
        </w:tc>
      </w:tr>
      <w:tr>
        <w:tc>
          <w:tcPr>
            <w:tcW w:w="2608" w:type="dxa"/>
            <w:tcBorders>
              <w:top w:val="nil"/>
              <w:left w:val="nil"/>
              <w:bottom w:val="nil"/>
              <w:right w:val="nil"/>
            </w:tcBorders>
          </w:tcPr>
          <w:p>
            <w:pPr>
              <w:pStyle w:val="0"/>
            </w:pPr>
            <w:r>
              <w:rPr>
                <w:sz w:val="20"/>
              </w:rPr>
              <w:t xml:space="preserve">Наименование структурного элемента муниципальной программы, регионального и (или) национального проекта</w:t>
            </w:r>
          </w:p>
        </w:tc>
        <w:tc>
          <w:tcPr>
            <w:tcW w:w="3572" w:type="dxa"/>
            <w:vAlign w:val="bottom"/>
            <w:tcBorders>
              <w:top w:val="single" w:sz="4"/>
              <w:left w:val="nil"/>
              <w:bottom w:val="single" w:sz="4"/>
              <w:right w:val="nil"/>
            </w:tcBorders>
          </w:tcPr>
          <w:p>
            <w:pPr>
              <w:pStyle w:val="0"/>
            </w:pPr>
            <w:r>
              <w:rPr>
                <w:sz w:val="20"/>
              </w:rPr>
              <w:t xml:space="preserve">Муниципальная </w:t>
            </w:r>
            <w:hyperlink w:history="0" r:id="rId90" w:tooltip="Постановление Администрации ЗАТО Северск от 12.12.2024 N 4764-па (ред. от 01.08.2025) &quot;Об утверждении муниципальной программы &quot;Развитие предпринимательства в ЗАТО Северск&quot; на 2025 - 2027 годы&quot; {КонсультантПлюс}">
              <w:r>
                <w:rPr>
                  <w:sz w:val="20"/>
                  <w:color w:val="0000ff"/>
                </w:rPr>
                <w:t xml:space="preserve">программа</w:t>
              </w:r>
            </w:hyperlink>
            <w:r>
              <w:rPr>
                <w:sz w:val="20"/>
              </w:rPr>
              <w:t xml:space="preserve"> "Развитие предпринимательства в ЗАТО Северск" на 2025 - 2027 годы, утвержденная постановлением Администрации ЗАТО Северск от 12.12.2024 N 4764-па</w:t>
            </w:r>
          </w:p>
        </w:tc>
        <w:tc>
          <w:tcPr>
            <w:tcW w:w="1765" w:type="dxa"/>
            <w:tcBorders>
              <w:top w:val="nil"/>
              <w:left w:val="nil"/>
              <w:bottom w:val="nil"/>
              <w:right w:val="single" w:sz="4"/>
            </w:tcBorders>
          </w:tcPr>
          <w:p>
            <w:pPr>
              <w:pStyle w:val="0"/>
              <w:jc w:val="right"/>
            </w:pPr>
            <w:r>
              <w:rPr>
                <w:sz w:val="20"/>
              </w:rPr>
              <w:t xml:space="preserve">по БК</w:t>
            </w:r>
          </w:p>
        </w:tc>
        <w:tc>
          <w:tcPr>
            <w:tcW w:w="1099" w:type="dxa"/>
            <w:tcBorders>
              <w:top w:val="single" w:sz="4"/>
              <w:left w:val="single" w:sz="4"/>
              <w:bottom w:val="single" w:sz="4"/>
              <w:right w:val="single" w:sz="4"/>
            </w:tcBorders>
          </w:tcPr>
          <w:p>
            <w:pPr>
              <w:pStyle w:val="0"/>
            </w:pPr>
            <w:r>
              <w:rPr>
                <w:sz w:val="20"/>
              </w:rPr>
            </w:r>
          </w:p>
        </w:tc>
      </w:tr>
      <w:tr>
        <w:tc>
          <w:tcPr>
            <w:tcW w:w="2608" w:type="dxa"/>
            <w:tcBorders>
              <w:top w:val="nil"/>
              <w:left w:val="nil"/>
              <w:bottom w:val="nil"/>
              <w:right w:val="nil"/>
            </w:tcBorders>
          </w:tcPr>
          <w:p>
            <w:pPr>
              <w:pStyle w:val="0"/>
            </w:pPr>
            <w:r>
              <w:rPr>
                <w:sz w:val="20"/>
              </w:rPr>
              <w:t xml:space="preserve">Наименование субсидии</w:t>
            </w:r>
          </w:p>
        </w:tc>
        <w:tc>
          <w:tcPr>
            <w:tcW w:w="3572" w:type="dxa"/>
            <w:vAlign w:val="bottom"/>
            <w:tcBorders>
              <w:top w:val="single" w:sz="4"/>
              <w:left w:val="nil"/>
              <w:bottom w:val="single" w:sz="4"/>
              <w:right w:val="nil"/>
            </w:tcBorders>
          </w:tcPr>
          <w:p>
            <w:pPr>
              <w:pStyle w:val="0"/>
            </w:pPr>
            <w:r>
              <w:rPr>
                <w:sz w:val="20"/>
              </w:rPr>
              <w:t xml:space="preserve">Предоставление субсидии на поддержку стартующего бизнеса</w:t>
            </w:r>
          </w:p>
        </w:tc>
        <w:tc>
          <w:tcPr>
            <w:tcW w:w="1765" w:type="dxa"/>
            <w:tcBorders>
              <w:top w:val="nil"/>
              <w:left w:val="nil"/>
              <w:bottom w:val="nil"/>
              <w:right w:val="single" w:sz="4"/>
            </w:tcBorders>
          </w:tcPr>
          <w:p>
            <w:pPr>
              <w:pStyle w:val="0"/>
              <w:jc w:val="right"/>
            </w:pPr>
            <w:r>
              <w:rPr>
                <w:sz w:val="20"/>
              </w:rPr>
              <w:t xml:space="preserve">по БК</w:t>
            </w:r>
          </w:p>
        </w:tc>
        <w:tc>
          <w:tcPr>
            <w:tcW w:w="1099" w:type="dxa"/>
            <w:vAlign w:val="bottom"/>
            <w:tcBorders>
              <w:top w:val="single" w:sz="4"/>
              <w:left w:val="single" w:sz="4"/>
              <w:bottom w:val="single" w:sz="4"/>
              <w:right w:val="single" w:sz="4"/>
            </w:tcBorders>
          </w:tcPr>
          <w:p>
            <w:pPr>
              <w:pStyle w:val="0"/>
              <w:jc w:val="center"/>
            </w:pPr>
            <w:r>
              <w:rPr>
                <w:sz w:val="20"/>
              </w:rPr>
              <w:t xml:space="preserve">40021</w:t>
            </w:r>
          </w:p>
        </w:tc>
      </w:tr>
      <w:tr>
        <w:tc>
          <w:tcPr>
            <w:tcW w:w="2608" w:type="dxa"/>
            <w:tcBorders>
              <w:top w:val="nil"/>
              <w:left w:val="nil"/>
              <w:bottom w:val="nil"/>
              <w:right w:val="nil"/>
            </w:tcBorders>
          </w:tcPr>
          <w:p>
            <w:pPr>
              <w:pStyle w:val="0"/>
            </w:pPr>
            <w:r>
              <w:rPr>
                <w:sz w:val="20"/>
              </w:rPr>
              <w:t xml:space="preserve">Вид документа</w:t>
            </w:r>
          </w:p>
        </w:tc>
        <w:tc>
          <w:tcPr>
            <w:tcW w:w="3572" w:type="dxa"/>
            <w:tcBorders>
              <w:top w:val="single" w:sz="4"/>
              <w:left w:val="nil"/>
              <w:bottom w:val="single" w:sz="4"/>
              <w:right w:val="nil"/>
            </w:tcBorders>
          </w:tcPr>
          <w:p>
            <w:pPr>
              <w:pStyle w:val="0"/>
            </w:pPr>
            <w:r>
              <w:rPr>
                <w:sz w:val="20"/>
              </w:rPr>
              <w:t xml:space="preserve">0</w:t>
            </w:r>
          </w:p>
        </w:tc>
        <w:tc>
          <w:tcPr>
            <w:tcW w:w="1765" w:type="dxa"/>
            <w:tcBorders>
              <w:top w:val="nil"/>
              <w:left w:val="nil"/>
              <w:bottom w:val="nil"/>
              <w:right w:val="single" w:sz="4"/>
            </w:tcBorders>
          </w:tcPr>
          <w:p>
            <w:pPr>
              <w:pStyle w:val="0"/>
            </w:pPr>
            <w:r>
              <w:rPr>
                <w:sz w:val="20"/>
              </w:rPr>
            </w:r>
          </w:p>
        </w:tc>
        <w:tc>
          <w:tcPr>
            <w:tcW w:w="1099" w:type="dxa"/>
            <w:tcBorders>
              <w:top w:val="single" w:sz="4"/>
              <w:left w:val="single" w:sz="4"/>
              <w:bottom w:val="single" w:sz="4"/>
              <w:right w:val="single" w:sz="4"/>
            </w:tcBorders>
          </w:tcPr>
          <w:p>
            <w:pPr>
              <w:pStyle w:val="0"/>
            </w:pPr>
            <w:r>
              <w:rPr>
                <w:sz w:val="20"/>
              </w:rPr>
            </w:r>
          </w:p>
        </w:tc>
      </w:tr>
      <w:tr>
        <w:tc>
          <w:tcPr>
            <w:tcW w:w="2608" w:type="dxa"/>
            <w:tcBorders>
              <w:top w:val="nil"/>
              <w:left w:val="nil"/>
              <w:bottom w:val="nil"/>
              <w:right w:val="nil"/>
            </w:tcBorders>
          </w:tcPr>
          <w:p>
            <w:pPr>
              <w:pStyle w:val="0"/>
            </w:pPr>
            <w:r>
              <w:rPr>
                <w:sz w:val="20"/>
              </w:rPr>
            </w:r>
          </w:p>
        </w:tc>
        <w:tc>
          <w:tcPr>
            <w:tcW w:w="3572" w:type="dxa"/>
            <w:tcBorders>
              <w:top w:val="single" w:sz="4"/>
              <w:left w:val="nil"/>
              <w:bottom w:val="nil"/>
              <w:right w:val="nil"/>
            </w:tcBorders>
          </w:tcPr>
          <w:p>
            <w:pPr>
              <w:pStyle w:val="0"/>
              <w:jc w:val="center"/>
            </w:pPr>
            <w:r>
              <w:rPr>
                <w:sz w:val="20"/>
              </w:rPr>
              <w:t xml:space="preserve">(первичный - "0",</w:t>
            </w:r>
          </w:p>
          <w:p>
            <w:pPr>
              <w:pStyle w:val="0"/>
              <w:jc w:val="center"/>
            </w:pPr>
            <w:r>
              <w:rPr>
                <w:sz w:val="20"/>
              </w:rPr>
              <w:t xml:space="preserve">уточненный - "1", "2", "3", "...")</w:t>
            </w:r>
          </w:p>
        </w:tc>
        <w:tc>
          <w:tcPr>
            <w:tcW w:w="1765" w:type="dxa"/>
            <w:tcBorders>
              <w:top w:val="nil"/>
              <w:left w:val="nil"/>
              <w:bottom w:val="nil"/>
              <w:right w:val="single" w:sz="4"/>
            </w:tcBorders>
          </w:tcPr>
          <w:p>
            <w:pPr>
              <w:pStyle w:val="0"/>
            </w:pPr>
            <w:r>
              <w:rPr>
                <w:sz w:val="20"/>
              </w:rPr>
            </w:r>
          </w:p>
        </w:tc>
        <w:tc>
          <w:tcPr>
            <w:tcW w:w="1099" w:type="dxa"/>
            <w:tcBorders>
              <w:top w:val="single" w:sz="4"/>
              <w:left w:val="single" w:sz="4"/>
              <w:bottom w:val="single" w:sz="4"/>
              <w:right w:val="single" w:sz="4"/>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907"/>
        <w:gridCol w:w="1077"/>
        <w:gridCol w:w="993"/>
        <w:gridCol w:w="1134"/>
        <w:gridCol w:w="1247"/>
        <w:gridCol w:w="1814"/>
      </w:tblGrid>
      <w:tr>
        <w:tc>
          <w:tcPr>
            <w:gridSpan w:val="3"/>
            <w:tcW w:w="3798" w:type="dxa"/>
          </w:tcPr>
          <w:p>
            <w:pPr>
              <w:pStyle w:val="0"/>
              <w:jc w:val="center"/>
            </w:pPr>
            <w:r>
              <w:rPr>
                <w:sz w:val="20"/>
              </w:rPr>
              <w:t xml:space="preserve">Результат предоставления субсидии (контрольные точки)</w:t>
            </w:r>
          </w:p>
        </w:tc>
        <w:tc>
          <w:tcPr>
            <w:gridSpan w:val="2"/>
            <w:tcW w:w="2127" w:type="dxa"/>
          </w:tcPr>
          <w:p>
            <w:pPr>
              <w:pStyle w:val="0"/>
              <w:jc w:val="center"/>
            </w:pPr>
            <w:r>
              <w:rPr>
                <w:sz w:val="20"/>
              </w:rPr>
              <w:t xml:space="preserve">Единица измерения</w:t>
            </w:r>
          </w:p>
        </w:tc>
        <w:tc>
          <w:tcPr>
            <w:tcW w:w="1247" w:type="dxa"/>
            <w:vMerge w:val="restart"/>
          </w:tcPr>
          <w:p>
            <w:pPr>
              <w:pStyle w:val="0"/>
              <w:jc w:val="center"/>
            </w:pPr>
            <w:r>
              <w:rPr>
                <w:sz w:val="20"/>
              </w:rPr>
              <w:t xml:space="preserve">Плановое значение</w:t>
            </w:r>
          </w:p>
        </w:tc>
        <w:tc>
          <w:tcPr>
            <w:tcW w:w="1814" w:type="dxa"/>
            <w:vMerge w:val="restart"/>
          </w:tcPr>
          <w:p>
            <w:pPr>
              <w:pStyle w:val="0"/>
              <w:jc w:val="center"/>
            </w:pPr>
            <w:r>
              <w:rPr>
                <w:sz w:val="20"/>
              </w:rPr>
              <w:t xml:space="preserve">Плановый срок достижения (дд.мм.гггг.)</w:t>
            </w:r>
          </w:p>
        </w:tc>
      </w:tr>
      <w:tr>
        <w:tc>
          <w:tcPr>
            <w:tcW w:w="1814" w:type="dxa"/>
          </w:tcPr>
          <w:p>
            <w:pPr>
              <w:pStyle w:val="0"/>
              <w:jc w:val="center"/>
            </w:pPr>
            <w:r>
              <w:rPr>
                <w:sz w:val="20"/>
              </w:rPr>
              <w:t xml:space="preserve">наименование</w:t>
            </w:r>
          </w:p>
        </w:tc>
        <w:tc>
          <w:tcPr>
            <w:tcW w:w="907" w:type="dxa"/>
          </w:tcPr>
          <w:p>
            <w:pPr>
              <w:pStyle w:val="0"/>
              <w:jc w:val="center"/>
            </w:pPr>
            <w:r>
              <w:rPr>
                <w:sz w:val="20"/>
              </w:rPr>
              <w:t xml:space="preserve">код</w:t>
            </w:r>
          </w:p>
        </w:tc>
        <w:tc>
          <w:tcPr>
            <w:tcW w:w="1077" w:type="dxa"/>
          </w:tcPr>
          <w:p>
            <w:pPr>
              <w:pStyle w:val="0"/>
              <w:jc w:val="center"/>
            </w:pPr>
            <w:r>
              <w:rPr>
                <w:sz w:val="20"/>
              </w:rPr>
              <w:t xml:space="preserve">тип</w:t>
            </w:r>
          </w:p>
        </w:tc>
        <w:tc>
          <w:tcPr>
            <w:tcW w:w="993" w:type="dxa"/>
          </w:tcPr>
          <w:p>
            <w:pPr>
              <w:pStyle w:val="0"/>
              <w:jc w:val="center"/>
            </w:pPr>
            <w:r>
              <w:rPr>
                <w:sz w:val="20"/>
              </w:rPr>
              <w:t xml:space="preserve">наименование</w:t>
            </w:r>
          </w:p>
        </w:tc>
        <w:tc>
          <w:tcPr>
            <w:tcW w:w="1134" w:type="dxa"/>
          </w:tcPr>
          <w:p>
            <w:pPr>
              <w:pStyle w:val="0"/>
              <w:jc w:val="center"/>
            </w:pPr>
            <w:r>
              <w:rPr>
                <w:sz w:val="20"/>
              </w:rPr>
              <w:t xml:space="preserve">код по </w:t>
            </w:r>
            <w:hyperlink w:history="0" r:id="rId9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r>
      <w:tr>
        <w:tc>
          <w:tcPr>
            <w:tcW w:w="1814" w:type="dxa"/>
          </w:tcPr>
          <w:p>
            <w:pPr>
              <w:pStyle w:val="0"/>
              <w:jc w:val="center"/>
            </w:pPr>
            <w:r>
              <w:rPr>
                <w:sz w:val="20"/>
              </w:rPr>
              <w:t xml:space="preserve">1</w:t>
            </w:r>
          </w:p>
        </w:tc>
        <w:tc>
          <w:tcPr>
            <w:tcW w:w="907" w:type="dxa"/>
          </w:tcPr>
          <w:p>
            <w:pPr>
              <w:pStyle w:val="0"/>
              <w:jc w:val="center"/>
            </w:pPr>
            <w:r>
              <w:rPr>
                <w:sz w:val="20"/>
              </w:rPr>
              <w:t xml:space="preserve">2</w:t>
            </w:r>
          </w:p>
        </w:tc>
        <w:tc>
          <w:tcPr>
            <w:tcW w:w="1077" w:type="dxa"/>
          </w:tcPr>
          <w:p>
            <w:pPr>
              <w:pStyle w:val="0"/>
              <w:jc w:val="center"/>
            </w:pPr>
            <w:r>
              <w:rPr>
                <w:sz w:val="20"/>
              </w:rPr>
              <w:t xml:space="preserve">3</w:t>
            </w:r>
          </w:p>
        </w:tc>
        <w:tc>
          <w:tcPr>
            <w:tcW w:w="993" w:type="dxa"/>
          </w:tcPr>
          <w:p>
            <w:pPr>
              <w:pStyle w:val="0"/>
              <w:jc w:val="center"/>
            </w:pPr>
            <w:r>
              <w:rPr>
                <w:sz w:val="20"/>
              </w:rPr>
              <w:t xml:space="preserve">4</w:t>
            </w:r>
          </w:p>
        </w:tc>
        <w:tc>
          <w:tcPr>
            <w:tcW w:w="1134" w:type="dxa"/>
          </w:tcPr>
          <w:p>
            <w:pPr>
              <w:pStyle w:val="0"/>
              <w:jc w:val="center"/>
            </w:pPr>
            <w:r>
              <w:rPr>
                <w:sz w:val="20"/>
              </w:rPr>
              <w:t xml:space="preserve">5</w:t>
            </w:r>
          </w:p>
        </w:tc>
        <w:tc>
          <w:tcPr>
            <w:tcW w:w="1247" w:type="dxa"/>
          </w:tcPr>
          <w:p>
            <w:pPr>
              <w:pStyle w:val="0"/>
              <w:jc w:val="center"/>
            </w:pPr>
            <w:r>
              <w:rPr>
                <w:sz w:val="20"/>
              </w:rPr>
              <w:t xml:space="preserve">6</w:t>
            </w:r>
          </w:p>
        </w:tc>
        <w:tc>
          <w:tcPr>
            <w:tcW w:w="1814" w:type="dxa"/>
          </w:tcPr>
          <w:p>
            <w:pPr>
              <w:pStyle w:val="0"/>
              <w:jc w:val="center"/>
            </w:pPr>
            <w:r>
              <w:rPr>
                <w:sz w:val="20"/>
              </w:rPr>
              <w:t xml:space="preserve">7</w:t>
            </w:r>
          </w:p>
        </w:tc>
      </w:tr>
      <w:tr>
        <w:tc>
          <w:tcPr>
            <w:tcW w:w="1814" w:type="dxa"/>
          </w:tcPr>
          <w:p>
            <w:pPr>
              <w:pStyle w:val="0"/>
            </w:pPr>
            <w:r>
              <w:rPr>
                <w:sz w:val="20"/>
              </w:rPr>
              <w:t xml:space="preserve">Результат предоставления субсидии 1:</w:t>
            </w:r>
          </w:p>
        </w:tc>
        <w:tc>
          <w:tcPr>
            <w:tcW w:w="907" w:type="dxa"/>
          </w:tcPr>
          <w:p>
            <w:pPr>
              <w:pStyle w:val="0"/>
            </w:pPr>
            <w:r>
              <w:rPr>
                <w:sz w:val="20"/>
              </w:rPr>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r>
        <w:tc>
          <w:tcPr>
            <w:tcW w:w="1814" w:type="dxa"/>
          </w:tcPr>
          <w:p>
            <w:pPr>
              <w:pStyle w:val="0"/>
            </w:pPr>
            <w:r>
              <w:rPr>
                <w:sz w:val="20"/>
              </w:rPr>
              <w:t xml:space="preserve">контрольная точка 1.1:</w:t>
            </w:r>
          </w:p>
        </w:tc>
        <w:tc>
          <w:tcPr>
            <w:tcW w:w="907" w:type="dxa"/>
          </w:tcPr>
          <w:p>
            <w:pPr>
              <w:pStyle w:val="0"/>
              <w:jc w:val="center"/>
            </w:pPr>
            <w:r>
              <w:rPr>
                <w:sz w:val="20"/>
              </w:rPr>
              <w:t xml:space="preserve">-</w:t>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r>
        <w:tc>
          <w:tcPr>
            <w:tcW w:w="1814" w:type="dxa"/>
          </w:tcPr>
          <w:p>
            <w:pPr>
              <w:pStyle w:val="0"/>
            </w:pPr>
            <w:r>
              <w:rPr>
                <w:sz w:val="20"/>
              </w:rPr>
              <w:t xml:space="preserve">...</w:t>
            </w:r>
          </w:p>
        </w:tc>
        <w:tc>
          <w:tcPr>
            <w:tcW w:w="907" w:type="dxa"/>
          </w:tcPr>
          <w:p>
            <w:pPr>
              <w:pStyle w:val="0"/>
            </w:pPr>
            <w:r>
              <w:rPr>
                <w:sz w:val="20"/>
              </w:rPr>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r>
        <w:tc>
          <w:tcPr>
            <w:tcW w:w="1814" w:type="dxa"/>
          </w:tcPr>
          <w:p>
            <w:pPr>
              <w:pStyle w:val="0"/>
            </w:pPr>
            <w:r>
              <w:rPr>
                <w:sz w:val="20"/>
              </w:rPr>
              <w:t xml:space="preserve">...</w:t>
            </w:r>
          </w:p>
        </w:tc>
        <w:tc>
          <w:tcPr>
            <w:tcW w:w="907" w:type="dxa"/>
          </w:tcPr>
          <w:p>
            <w:pPr>
              <w:pStyle w:val="0"/>
            </w:pPr>
            <w:r>
              <w:rPr>
                <w:sz w:val="20"/>
              </w:rPr>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r>
        <w:tc>
          <w:tcPr>
            <w:tcW w:w="1814" w:type="dxa"/>
          </w:tcPr>
          <w:p>
            <w:pPr>
              <w:pStyle w:val="0"/>
            </w:pPr>
            <w:r>
              <w:rPr>
                <w:sz w:val="20"/>
              </w:rPr>
              <w:t xml:space="preserve">Результат предоставления субсидии 2:</w:t>
            </w:r>
          </w:p>
        </w:tc>
        <w:tc>
          <w:tcPr>
            <w:tcW w:w="907" w:type="dxa"/>
          </w:tcPr>
          <w:p>
            <w:pPr>
              <w:pStyle w:val="0"/>
            </w:pPr>
            <w:r>
              <w:rPr>
                <w:sz w:val="20"/>
              </w:rPr>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r>
        <w:tc>
          <w:tcPr>
            <w:tcW w:w="1814" w:type="dxa"/>
          </w:tcPr>
          <w:p>
            <w:pPr>
              <w:pStyle w:val="0"/>
            </w:pPr>
            <w:r>
              <w:rPr>
                <w:sz w:val="20"/>
              </w:rPr>
              <w:t xml:space="preserve">контрольная точка 2.1:</w:t>
            </w:r>
          </w:p>
        </w:tc>
        <w:tc>
          <w:tcPr>
            <w:tcW w:w="907" w:type="dxa"/>
          </w:tcPr>
          <w:p>
            <w:pPr>
              <w:pStyle w:val="0"/>
              <w:jc w:val="center"/>
            </w:pPr>
            <w:r>
              <w:rPr>
                <w:sz w:val="20"/>
              </w:rPr>
              <w:t xml:space="preserve">-</w:t>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r>
        <w:tc>
          <w:tcPr>
            <w:tcW w:w="1814" w:type="dxa"/>
          </w:tcPr>
          <w:p>
            <w:pPr>
              <w:pStyle w:val="0"/>
            </w:pPr>
            <w:r>
              <w:rPr>
                <w:sz w:val="20"/>
              </w:rPr>
              <w:t xml:space="preserve">...</w:t>
            </w:r>
          </w:p>
        </w:tc>
        <w:tc>
          <w:tcPr>
            <w:tcW w:w="907" w:type="dxa"/>
          </w:tcPr>
          <w:p>
            <w:pPr>
              <w:pStyle w:val="0"/>
            </w:pPr>
            <w:r>
              <w:rPr>
                <w:sz w:val="20"/>
              </w:rPr>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r>
        <w:tc>
          <w:tcPr>
            <w:tcW w:w="1814" w:type="dxa"/>
          </w:tcPr>
          <w:p>
            <w:pPr>
              <w:pStyle w:val="0"/>
            </w:pPr>
            <w:r>
              <w:rPr>
                <w:sz w:val="20"/>
              </w:rPr>
              <w:t xml:space="preserve">...</w:t>
            </w:r>
          </w:p>
        </w:tc>
        <w:tc>
          <w:tcPr>
            <w:tcW w:w="907" w:type="dxa"/>
          </w:tcPr>
          <w:p>
            <w:pPr>
              <w:pStyle w:val="0"/>
              <w:jc w:val="center"/>
            </w:pPr>
            <w:r>
              <w:rPr>
                <w:sz w:val="20"/>
              </w:rPr>
              <w:t xml:space="preserve">-</w:t>
            </w:r>
          </w:p>
        </w:tc>
        <w:tc>
          <w:tcPr>
            <w:tcW w:w="1077" w:type="dxa"/>
          </w:tcPr>
          <w:p>
            <w:pPr>
              <w:pStyle w:val="0"/>
            </w:pPr>
            <w:r>
              <w:rPr>
                <w:sz w:val="20"/>
              </w:rPr>
            </w:r>
          </w:p>
        </w:tc>
        <w:tc>
          <w:tcPr>
            <w:tcW w:w="993"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252"/>
        <w:gridCol w:w="340"/>
        <w:gridCol w:w="1304"/>
        <w:gridCol w:w="340"/>
        <w:gridCol w:w="2835"/>
      </w:tblGrid>
      <w:tr>
        <w:tblPrEx>
          <w:tblBorders>
            <w:insideH w:val="single" w:sz="4"/>
          </w:tblBorders>
        </w:tblPrEx>
        <w:tc>
          <w:tcPr>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30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35" w:type="dxa"/>
            <w:tcBorders>
              <w:top w:val="nil"/>
              <w:left w:val="nil"/>
              <w:bottom w:val="single" w:sz="4"/>
              <w:right w:val="nil"/>
            </w:tcBorders>
          </w:tcPr>
          <w:p>
            <w:pPr>
              <w:pStyle w:val="0"/>
            </w:pPr>
            <w:r>
              <w:rPr>
                <w:sz w:val="20"/>
              </w:rPr>
            </w:r>
          </w:p>
        </w:tc>
      </w:tr>
      <w:tr>
        <w:tc>
          <w:tcPr>
            <w:tcW w:w="4252" w:type="dxa"/>
            <w:tcBorders>
              <w:top w:val="single" w:sz="4"/>
              <w:left w:val="nil"/>
              <w:bottom w:val="nil"/>
              <w:right w:val="nil"/>
            </w:tcBorders>
          </w:tcPr>
          <w:p>
            <w:pPr>
              <w:pStyle w:val="0"/>
              <w:jc w:val="center"/>
            </w:pPr>
            <w:r>
              <w:rPr>
                <w:sz w:val="20"/>
              </w:rPr>
              <w:t xml:space="preserve">(наименование должности руководителя юридического лица, уполномоченного лица по доверенности, индивидуальный предприниматель)</w:t>
            </w:r>
          </w:p>
        </w:tc>
        <w:tc>
          <w:tcPr>
            <w:tcW w:w="340" w:type="dxa"/>
            <w:tcBorders>
              <w:top w:val="nil"/>
              <w:left w:val="nil"/>
              <w:bottom w:val="nil"/>
              <w:right w:val="nil"/>
            </w:tcBorders>
          </w:tcPr>
          <w:p>
            <w:pPr>
              <w:pStyle w:val="0"/>
            </w:pPr>
            <w:r>
              <w:rPr>
                <w:sz w:val="20"/>
              </w:rPr>
            </w:r>
          </w:p>
        </w:tc>
        <w:tc>
          <w:tcPr>
            <w:tcW w:w="130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835" w:type="dxa"/>
            <w:tcBorders>
              <w:top w:val="single" w:sz="4"/>
              <w:left w:val="nil"/>
              <w:bottom w:val="nil"/>
              <w:right w:val="nil"/>
            </w:tcBorders>
          </w:tcPr>
          <w:p>
            <w:pPr>
              <w:pStyle w:val="0"/>
              <w:jc w:val="center"/>
            </w:pPr>
            <w:r>
              <w:rPr>
                <w:sz w:val="20"/>
              </w:rPr>
              <w:t xml:space="preserve">(расшифровка подписи)</w:t>
            </w:r>
          </w:p>
        </w:tc>
      </w:tr>
      <w:tr>
        <w:tc>
          <w:tcPr>
            <w:gridSpan w:val="5"/>
            <w:tcW w:w="9071" w:type="dxa"/>
            <w:tcBorders>
              <w:top w:val="nil"/>
              <w:left w:val="nil"/>
              <w:bottom w:val="nil"/>
              <w:right w:val="nil"/>
            </w:tcBorders>
          </w:tcPr>
          <w:p>
            <w:pPr>
              <w:pStyle w:val="0"/>
            </w:pPr>
            <w:r>
              <w:rPr>
                <w:sz w:val="20"/>
              </w:rPr>
              <w:t xml:space="preserve">М.П.</w:t>
            </w:r>
          </w:p>
        </w:tc>
      </w:tr>
      <w:tr>
        <w:tc>
          <w:tcPr>
            <w:gridSpan w:val="5"/>
            <w:tcW w:w="9071" w:type="dxa"/>
            <w:tcBorders>
              <w:top w:val="nil"/>
              <w:left w:val="nil"/>
              <w:bottom w:val="nil"/>
              <w:right w:val="nil"/>
            </w:tcBorders>
          </w:tcPr>
          <w:p>
            <w:pPr>
              <w:pStyle w:val="0"/>
              <w:jc w:val="both"/>
            </w:pPr>
            <w:r>
              <w:rPr>
                <w:sz w:val="20"/>
              </w:rPr>
              <w:t xml:space="preserve">"__"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6</w:t>
      </w:r>
    </w:p>
    <w:p>
      <w:pPr>
        <w:pStyle w:val="0"/>
        <w:jc w:val="right"/>
      </w:pPr>
      <w:r>
        <w:rPr>
          <w:sz w:val="20"/>
        </w:rPr>
        <w:t xml:space="preserve">к Перечню</w:t>
      </w:r>
    </w:p>
    <w:p>
      <w:pPr>
        <w:pStyle w:val="0"/>
        <w:jc w:val="right"/>
      </w:pPr>
      <w:r>
        <w:rPr>
          <w:sz w:val="20"/>
        </w:rPr>
        <w:t xml:space="preserve">документов, входящих в состав заявки</w:t>
      </w:r>
    </w:p>
    <w:p>
      <w:pPr>
        <w:pStyle w:val="0"/>
        <w:jc w:val="both"/>
      </w:pPr>
      <w:r>
        <w:rPr>
          <w:sz w:val="20"/>
        </w:rPr>
      </w:r>
    </w:p>
    <w:tbl>
      <w:tblPr>
        <w:tblInd w:w="0" w:type="dxa"/>
        <w:tblLayout w:type="fixed"/>
        <w:tblCellMar>
          <w:top w:w="102" w:type="dxa"/>
          <w:left w:w="62" w:type="dxa"/>
          <w:bottom w:w="102" w:type="dxa"/>
          <w:right w:w="62" w:type="dxa"/>
        </w:tblCellMar>
      </w:tblPr>
      <w:tblGrid>
        <w:gridCol w:w="4479"/>
        <w:gridCol w:w="4592"/>
      </w:tblGrid>
      <w:tr>
        <w:tc>
          <w:tcPr>
            <w:tcW w:w="4479" w:type="dxa"/>
            <w:tcBorders>
              <w:top w:val="nil"/>
              <w:left w:val="nil"/>
              <w:bottom w:val="nil"/>
              <w:right w:val="nil"/>
            </w:tcBorders>
          </w:tcPr>
          <w:p>
            <w:pPr>
              <w:pStyle w:val="0"/>
            </w:pPr>
            <w:r>
              <w:rPr>
                <w:sz w:val="20"/>
              </w:rPr>
            </w:r>
          </w:p>
        </w:tc>
        <w:tc>
          <w:tcPr>
            <w:tcW w:w="4592" w:type="dxa"/>
            <w:tcBorders>
              <w:top w:val="nil"/>
              <w:left w:val="nil"/>
              <w:bottom w:val="nil"/>
              <w:right w:val="nil"/>
            </w:tcBorders>
          </w:tcPr>
          <w:p>
            <w:pPr>
              <w:pStyle w:val="0"/>
            </w:pPr>
            <w:r>
              <w:rPr>
                <w:sz w:val="20"/>
              </w:rPr>
              <w:t xml:space="preserve">В Комитет экономического развития Администрации ЗАТО Северск</w:t>
            </w:r>
          </w:p>
        </w:tc>
      </w:tr>
      <w:tr>
        <w:tc>
          <w:tcPr>
            <w:gridSpan w:val="2"/>
            <w:tcW w:w="9071" w:type="dxa"/>
            <w:tcBorders>
              <w:top w:val="nil"/>
              <w:left w:val="nil"/>
              <w:bottom w:val="nil"/>
              <w:right w:val="nil"/>
            </w:tcBorders>
          </w:tcPr>
          <w:bookmarkStart w:id="953" w:name="P953"/>
          <w:bookmarkEnd w:id="953"/>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jc w:val="center"/>
            </w:pPr>
            <w:r>
              <w:rPr>
                <w:sz w:val="20"/>
              </w:rPr>
              <w:t xml:space="preserve">(заполняется руководителем юридического лица или индивидуальным предпринимателем)</w:t>
            </w:r>
          </w:p>
        </w:tc>
      </w:tr>
      <w:tr>
        <w:tc>
          <w:tcPr>
            <w:gridSpan w:val="2"/>
            <w:tcW w:w="9071" w:type="dxa"/>
            <w:tcBorders>
              <w:top w:val="nil"/>
              <w:left w:val="nil"/>
              <w:bottom w:val="nil"/>
              <w:right w:val="nil"/>
            </w:tcBorders>
          </w:tcPr>
          <w:p>
            <w:pPr>
              <w:pStyle w:val="0"/>
              <w:ind w:firstLine="283"/>
              <w:jc w:val="both"/>
            </w:pPr>
            <w:r>
              <w:rPr>
                <w:sz w:val="20"/>
              </w:rPr>
              <w:t xml:space="preserve">Я, ______________________________________________________ (Ф.И.О. полностью), основной документ, удостоверяющий личность: _______________________________________ (наименование, серия, номер, дата выдачи, выдавший орган), зарегистрированный(-ая) по адресу: 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зарегистрированный(-ая) по адресу: _____________________, ____________________ (реквизиты доверенности или иного документа, подтверждающего полномочия представителя), в соответствии со </w:t>
            </w:r>
            <w:hyperlink w:history="0" r:id="rId92" w:tooltip="Федеральный закон от 27.07.2006 N 152-ФЗ (ред. от 24.06.2025) &quot;О персональных данных&quot; {КонсультантПлюс}">
              <w:r>
                <w:rPr>
                  <w:sz w:val="20"/>
                  <w:color w:val="0000ff"/>
                </w:rPr>
                <w:t xml:space="preserve">статьей 9</w:t>
              </w:r>
            </w:hyperlink>
            <w:r>
              <w:rPr>
                <w:sz w:val="20"/>
              </w:rPr>
              <w:t xml:space="preserve"> Федерального закона от 27 июля 2006 года N 152-ФЗ "О персональных данных" даю свое согласие Администрации ЗАТО Северск, расположенной по адресу: Томская область, ЗАТО Северск, г. Северск, просп. Коммунистический, 51 (далее - оператор),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указанных в представленных документах на участие в отборе субъектов малого и среднего предпринимательства в целях предоставления субсидии на финансовое обеспечение затрат, возникающих при реализации стартующих предпринимательских проектов (далее - отбор), а именно:</w:t>
            </w:r>
          </w:p>
          <w:p>
            <w:pPr>
              <w:pStyle w:val="0"/>
              <w:ind w:firstLine="283"/>
              <w:jc w:val="both"/>
            </w:pPr>
            <w:r>
              <w:rPr>
                <w:sz w:val="20"/>
              </w:rPr>
              <w:t xml:space="preserve">1) фамилия, имя, отчество;</w:t>
            </w:r>
          </w:p>
          <w:p>
            <w:pPr>
              <w:pStyle w:val="0"/>
              <w:ind w:firstLine="283"/>
              <w:jc w:val="both"/>
            </w:pPr>
            <w:r>
              <w:rPr>
                <w:sz w:val="20"/>
              </w:rPr>
              <w:t xml:space="preserve">2) номер основного документа, удостоверяющего личность, сведения о дате выдачи указанного документа и выдавшем его органе;</w:t>
            </w:r>
          </w:p>
          <w:p>
            <w:pPr>
              <w:pStyle w:val="0"/>
              <w:ind w:firstLine="283"/>
              <w:jc w:val="both"/>
            </w:pPr>
            <w:r>
              <w:rPr>
                <w:sz w:val="20"/>
              </w:rPr>
              <w:t xml:space="preserve">3) адрес регистрации по месту жительства;</w:t>
            </w:r>
          </w:p>
          <w:p>
            <w:pPr>
              <w:pStyle w:val="0"/>
              <w:ind w:firstLine="283"/>
              <w:jc w:val="both"/>
            </w:pPr>
            <w:r>
              <w:rPr>
                <w:sz w:val="20"/>
              </w:rPr>
              <w:t xml:space="preserve">4) идентификационный номер налогоплательщика;</w:t>
            </w:r>
          </w:p>
          <w:p>
            <w:pPr>
              <w:pStyle w:val="0"/>
              <w:ind w:firstLine="283"/>
              <w:jc w:val="both"/>
            </w:pPr>
            <w:r>
              <w:rPr>
                <w:sz w:val="20"/>
              </w:rPr>
              <w:t xml:space="preserve">5) номер телефона, адрес электронной почты.</w:t>
            </w:r>
          </w:p>
          <w:p>
            <w:pPr>
              <w:pStyle w:val="0"/>
              <w:ind w:firstLine="283"/>
              <w:jc w:val="both"/>
            </w:pPr>
            <w:r>
              <w:rPr>
                <w:sz w:val="20"/>
              </w:rPr>
              <w:t xml:space="preserve">6) фамилия, имя, отчество представителя;</w:t>
            </w:r>
          </w:p>
          <w:p>
            <w:pPr>
              <w:pStyle w:val="0"/>
              <w:ind w:firstLine="283"/>
              <w:jc w:val="both"/>
            </w:pPr>
            <w:r>
              <w:rPr>
                <w:sz w:val="20"/>
              </w:rPr>
              <w:t xml:space="preserve">7) номер основного документа, удостоверяющего личность, сведения о дате выдачи указанного документа и выдавшем его органе представителя;</w:t>
            </w:r>
          </w:p>
          <w:p>
            <w:pPr>
              <w:pStyle w:val="0"/>
              <w:ind w:firstLine="283"/>
              <w:jc w:val="both"/>
            </w:pPr>
            <w:r>
              <w:rPr>
                <w:sz w:val="20"/>
              </w:rPr>
              <w:t xml:space="preserve">8) адрес регистрации по месту жительства представителя;</w:t>
            </w:r>
          </w:p>
          <w:p>
            <w:pPr>
              <w:pStyle w:val="0"/>
              <w:ind w:firstLine="283"/>
              <w:jc w:val="both"/>
            </w:pPr>
            <w:r>
              <w:rPr>
                <w:sz w:val="20"/>
              </w:rPr>
              <w:t xml:space="preserve">9) реквизиты доверенности или иного документа, подтверждающего полномочия представителя.</w:t>
            </w:r>
          </w:p>
          <w:p>
            <w:pPr>
              <w:pStyle w:val="0"/>
              <w:ind w:firstLine="283"/>
              <w:jc w:val="both"/>
            </w:pPr>
            <w:r>
              <w:rPr>
                <w:sz w:val="20"/>
              </w:rPr>
              <w:t xml:space="preserve">Цель обработки персональных данных: направление Администрацией ЗАТО Северск сведений в рамках отбора, проводимого в соответствии с Порядком предоставления субсидии субъектам малого и среднего предпринимательства на финансовое обеспечение затрат, возникающих при реализации стартующих предпринимательских проектов, утвержденным постановлением Администрации ЗАТО Северск от _______________ N ______, для внесения в Единый реестр субъектов малого и среднего предпринимательства - получателей поддержки, размещенный на официальном сайте (https://rmsp-pp.nalog.ru/), являющийся общедоступным источником персональных данных, размещение информационных сообщений на официальном сайте Администрации ЗАТО Северск в информационно-телекоммуникационной сети "Интернет" (https://зато-северск.рф), на едином портале бюджетной системы Российской Федерации в информационно-телекоммуникационной сети "Интернет", предоставление персональных данных государственным и муниципальным органам по их запросам, направление запросов государственным и муниципальным органам и учреждениям о предоставлении информации о получателе поддержки. В целях информационного обеспечения указанные выше персональные данные прошу считать общедоступными.</w:t>
            </w:r>
          </w:p>
          <w:p>
            <w:pPr>
              <w:pStyle w:val="0"/>
              <w:ind w:firstLine="283"/>
              <w:jc w:val="both"/>
            </w:pPr>
            <w:r>
              <w:rPr>
                <w:sz w:val="20"/>
              </w:rPr>
              <w:t xml:space="preserve">Оператор может передавать персональные данные Департаменту инвестиционной и промышленной политики Томской области, иным государственным и муниципальным органам и учреждениям.</w:t>
            </w:r>
          </w:p>
          <w:p>
            <w:pPr>
              <w:pStyle w:val="0"/>
              <w:ind w:firstLine="283"/>
              <w:jc w:val="both"/>
            </w:pPr>
            <w:r>
              <w:rPr>
                <w:sz w:val="20"/>
              </w:rPr>
              <w:t xml:space="preserve">Обработка персональных данных в указанных целях может осуществляться в течение неопределенного срока, если иное не установлено законодательством Российской Федерации.</w:t>
            </w:r>
          </w:p>
          <w:p>
            <w:pPr>
              <w:pStyle w:val="0"/>
              <w:ind w:firstLine="283"/>
              <w:jc w:val="both"/>
            </w:pPr>
            <w:r>
              <w:rPr>
                <w:sz w:val="20"/>
              </w:rPr>
              <w:t xml:space="preserve">Обработка персональных данных может быть как автоматизированной, так и без использования средств автоматизации.</w:t>
            </w:r>
          </w:p>
          <w:p>
            <w:pPr>
              <w:pStyle w:val="0"/>
              <w:ind w:firstLine="283"/>
              <w:jc w:val="both"/>
            </w:pPr>
            <w:r>
              <w:rPr>
                <w:sz w:val="20"/>
              </w:rPr>
              <w:t xml:space="preserve">Настоящее согласие выдано без ограничения срока его действия.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34"/>
        <w:gridCol w:w="340"/>
        <w:gridCol w:w="3572"/>
      </w:tblGrid>
      <w:tr>
        <w:tblPrEx>
          <w:tblBorders>
            <w:insideH w:val="single" w:sz="4"/>
          </w:tblBorders>
        </w:tblPrEx>
        <w:tc>
          <w:tcPr>
            <w:tcW w:w="283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572" w:type="dxa"/>
            <w:tcBorders>
              <w:top w:val="nil"/>
              <w:left w:val="nil"/>
              <w:bottom w:val="single" w:sz="4"/>
              <w:right w:val="nil"/>
            </w:tcBorders>
          </w:tcPr>
          <w:p>
            <w:pPr>
              <w:pStyle w:val="0"/>
            </w:pPr>
            <w:r>
              <w:rPr>
                <w:sz w:val="20"/>
              </w:rPr>
            </w:r>
          </w:p>
        </w:tc>
      </w:tr>
      <w:tr>
        <w:tc>
          <w:tcPr>
            <w:tcW w:w="283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572" w:type="dxa"/>
            <w:tcBorders>
              <w:top w:val="single" w:sz="4"/>
              <w:left w:val="nil"/>
              <w:bottom w:val="nil"/>
              <w:right w:val="nil"/>
            </w:tcBorders>
          </w:tcPr>
          <w:p>
            <w:pPr>
              <w:pStyle w:val="0"/>
              <w:jc w:val="center"/>
            </w:pPr>
            <w:r>
              <w:rPr>
                <w:sz w:val="20"/>
              </w:rPr>
              <w:t xml:space="preserve">(расшифровка подписи)</w:t>
            </w:r>
          </w:p>
        </w:tc>
      </w:tr>
      <w:tr>
        <w:tc>
          <w:tcPr>
            <w:gridSpan w:val="3"/>
            <w:tcW w:w="6746" w:type="dxa"/>
            <w:tcBorders>
              <w:top w:val="nil"/>
              <w:left w:val="nil"/>
              <w:bottom w:val="nil"/>
              <w:right w:val="nil"/>
            </w:tcBorders>
          </w:tcPr>
          <w:p>
            <w:pPr>
              <w:pStyle w:val="0"/>
              <w:jc w:val="both"/>
            </w:pPr>
            <w:r>
              <w:rPr>
                <w:sz w:val="20"/>
              </w:rPr>
              <w:t xml:space="preserve">"__" 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7</w:t>
      </w:r>
    </w:p>
    <w:p>
      <w:pPr>
        <w:pStyle w:val="0"/>
        <w:jc w:val="right"/>
      </w:pPr>
      <w:r>
        <w:rPr>
          <w:sz w:val="20"/>
        </w:rPr>
        <w:t xml:space="preserve">к Перечню</w:t>
      </w:r>
    </w:p>
    <w:p>
      <w:pPr>
        <w:pStyle w:val="0"/>
        <w:jc w:val="right"/>
      </w:pPr>
      <w:r>
        <w:rPr>
          <w:sz w:val="20"/>
        </w:rPr>
        <w:t xml:space="preserve">документов, входящих в состав заявки</w:t>
      </w:r>
    </w:p>
    <w:p>
      <w:pPr>
        <w:pStyle w:val="0"/>
        <w:jc w:val="both"/>
      </w:pPr>
      <w:r>
        <w:rPr>
          <w:sz w:val="20"/>
        </w:rPr>
      </w:r>
    </w:p>
    <w:p>
      <w:pPr>
        <w:pStyle w:val="1"/>
        <w:jc w:val="both"/>
      </w:pPr>
      <w:r>
        <w:rPr>
          <w:sz w:val="20"/>
        </w:rPr>
        <w:t xml:space="preserve">                                          В Комитет экономического развития</w:t>
      </w:r>
    </w:p>
    <w:p>
      <w:pPr>
        <w:pStyle w:val="1"/>
        <w:jc w:val="both"/>
      </w:pPr>
      <w:r>
        <w:rPr>
          <w:sz w:val="20"/>
        </w:rPr>
        <w:t xml:space="preserve">                                          Администрации ЗАТО Северск</w:t>
      </w:r>
    </w:p>
    <w:p>
      <w:pPr>
        <w:pStyle w:val="1"/>
        <w:jc w:val="both"/>
      </w:pPr>
      <w:r>
        <w:rPr>
          <w:sz w:val="20"/>
        </w:rPr>
      </w:r>
    </w:p>
    <w:bookmarkStart w:id="991" w:name="P991"/>
    <w:bookmarkEnd w:id="991"/>
    <w:p>
      <w:pPr>
        <w:pStyle w:val="1"/>
        <w:jc w:val="both"/>
      </w:pPr>
      <w:r>
        <w:rPr>
          <w:sz w:val="20"/>
        </w:rPr>
        <w:t xml:space="preserve">                                 СОГЛАСИЕ</w:t>
      </w:r>
    </w:p>
    <w:p>
      <w:pPr>
        <w:pStyle w:val="1"/>
        <w:jc w:val="both"/>
      </w:pPr>
      <w:r>
        <w:rPr>
          <w:sz w:val="20"/>
        </w:rPr>
        <w:t xml:space="preserve">          участника отбора на публикацию (размещение) информации</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_______________________________ в лице __________ (далее - участник отбора)</w:t>
      </w:r>
    </w:p>
    <w:p>
      <w:pPr>
        <w:pStyle w:val="1"/>
        <w:jc w:val="both"/>
      </w:pPr>
      <w:r>
        <w:rPr>
          <w:sz w:val="20"/>
        </w:rPr>
        <w:t xml:space="preserve">(наименование участника отбора)</w:t>
      </w:r>
    </w:p>
    <w:p>
      <w:pPr>
        <w:pStyle w:val="1"/>
        <w:jc w:val="both"/>
      </w:pPr>
      <w:r>
        <w:rPr>
          <w:sz w:val="20"/>
        </w:rPr>
        <w:t xml:space="preserve">даю  согласие  Администрации ЗАТО Северск, расположенной по адресу: Томская</w:t>
      </w:r>
    </w:p>
    <w:p>
      <w:pPr>
        <w:pStyle w:val="1"/>
        <w:jc w:val="both"/>
      </w:pPr>
      <w:r>
        <w:rPr>
          <w:sz w:val="20"/>
        </w:rPr>
        <w:t xml:space="preserve">область,   ЗАТО  Северск,  г.  Северск,  просп.  Коммунистический,  51,  на</w:t>
      </w:r>
    </w:p>
    <w:p>
      <w:pPr>
        <w:pStyle w:val="1"/>
        <w:jc w:val="both"/>
      </w:pPr>
      <w:r>
        <w:rPr>
          <w:sz w:val="20"/>
        </w:rPr>
        <w:t xml:space="preserve">публикацию    (размещение)    в   информационно-телекоммуникационной   сети</w:t>
      </w:r>
    </w:p>
    <w:p>
      <w:pPr>
        <w:pStyle w:val="1"/>
        <w:jc w:val="both"/>
      </w:pPr>
      <w:r>
        <w:rPr>
          <w:sz w:val="20"/>
        </w:rPr>
        <w:t xml:space="preserve">"Интернет"  информации  об участнике отбора, о подаваемой участником отбора</w:t>
      </w:r>
    </w:p>
    <w:p>
      <w:pPr>
        <w:pStyle w:val="1"/>
        <w:jc w:val="both"/>
      </w:pPr>
      <w:r>
        <w:rPr>
          <w:sz w:val="20"/>
        </w:rPr>
        <w:t xml:space="preserve">заявке,  иной информации об участнике отбора, связанной с отбором субъектов</w:t>
      </w:r>
    </w:p>
    <w:p>
      <w:pPr>
        <w:pStyle w:val="1"/>
        <w:jc w:val="both"/>
      </w:pPr>
      <w:r>
        <w:rPr>
          <w:sz w:val="20"/>
        </w:rPr>
        <w:t xml:space="preserve">малого  и  среднего предпринимательства, в целях предоставления субсидии на</w:t>
      </w:r>
    </w:p>
    <w:p>
      <w:pPr>
        <w:pStyle w:val="1"/>
        <w:jc w:val="both"/>
      </w:pPr>
      <w:r>
        <w:rPr>
          <w:sz w:val="20"/>
        </w:rPr>
        <w:t xml:space="preserve">финансовое   обеспечение  затрат,  возникающих  при  реализации  стартующих</w:t>
      </w:r>
    </w:p>
    <w:p>
      <w:pPr>
        <w:pStyle w:val="1"/>
        <w:jc w:val="both"/>
      </w:pPr>
      <w:r>
        <w:rPr>
          <w:sz w:val="20"/>
        </w:rPr>
        <w:t xml:space="preserve">предпринимательских проектов.</w:t>
      </w:r>
    </w:p>
    <w:p>
      <w:pPr>
        <w:pStyle w:val="1"/>
        <w:jc w:val="both"/>
      </w:pPr>
      <w:r>
        <w:rPr>
          <w:sz w:val="20"/>
        </w:rPr>
      </w:r>
    </w:p>
    <w:p>
      <w:pPr>
        <w:pStyle w:val="1"/>
        <w:jc w:val="both"/>
      </w:pPr>
      <w:r>
        <w:rPr>
          <w:sz w:val="20"/>
        </w:rPr>
        <w:t xml:space="preserve">______________________________________ ___________ ________________________</w:t>
      </w:r>
    </w:p>
    <w:p>
      <w:pPr>
        <w:pStyle w:val="1"/>
        <w:jc w:val="both"/>
      </w:pPr>
      <w:r>
        <w:rPr>
          <w:sz w:val="20"/>
        </w:rPr>
        <w:t xml:space="preserve">(наименование должности руководителя    (подпись)    (расшифровка подписи)</w:t>
      </w:r>
    </w:p>
    <w:p>
      <w:pPr>
        <w:pStyle w:val="1"/>
        <w:jc w:val="both"/>
      </w:pPr>
      <w:r>
        <w:rPr>
          <w:sz w:val="20"/>
        </w:rPr>
        <w:t xml:space="preserve"> юридического лица, уполномоченного</w:t>
      </w:r>
    </w:p>
    <w:p>
      <w:pPr>
        <w:pStyle w:val="1"/>
        <w:jc w:val="both"/>
      </w:pPr>
      <w:r>
        <w:rPr>
          <w:sz w:val="20"/>
        </w:rPr>
        <w:t xml:space="preserve"> лица по доверенности, индивидуальный</w:t>
      </w:r>
    </w:p>
    <w:p>
      <w:pPr>
        <w:pStyle w:val="1"/>
        <w:jc w:val="both"/>
      </w:pPr>
      <w:r>
        <w:rPr>
          <w:sz w:val="20"/>
        </w:rPr>
        <w:t xml:space="preserve">       предприниматель)</w:t>
      </w:r>
    </w:p>
    <w:p>
      <w:pPr>
        <w:pStyle w:val="1"/>
        <w:jc w:val="both"/>
      </w:pPr>
      <w:r>
        <w:rPr>
          <w:sz w:val="20"/>
        </w:rPr>
      </w:r>
    </w:p>
    <w:p>
      <w:pPr>
        <w:pStyle w:val="1"/>
        <w:jc w:val="both"/>
      </w:pPr>
      <w:r>
        <w:rPr>
          <w:sz w:val="20"/>
        </w:rPr>
        <w:t xml:space="preserve">М.П.</w:t>
      </w:r>
    </w:p>
    <w:p>
      <w:pPr>
        <w:pStyle w:val="1"/>
        <w:jc w:val="both"/>
      </w:pPr>
      <w:r>
        <w:rPr>
          <w:sz w:val="20"/>
        </w:rPr>
        <w:t xml:space="preserve">"____" __________ 20___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ЗАТО Северск от 05.11.2025 N 2676-па</w:t>
            <w:br/>
            <w:t>"Об утверждении Порядка предоставления субсидии субъект...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54&amp;dst=103395" TargetMode = "External"/><Relationship Id="rId9" Type="http://schemas.openxmlformats.org/officeDocument/2006/relationships/hyperlink" Target="https://login.consultant.ru/link/?req=doc&amp;base=LAW&amp;n=490805" TargetMode = "External"/><Relationship Id="rId10" Type="http://schemas.openxmlformats.org/officeDocument/2006/relationships/hyperlink" Target="https://login.consultant.ru/link/?req=doc&amp;base=RLAW091&amp;n=196699" TargetMode = "External"/><Relationship Id="rId11" Type="http://schemas.openxmlformats.org/officeDocument/2006/relationships/hyperlink" Target="https://login.consultant.ru/link/?req=doc&amp;base=RLAW091&amp;n=196339" TargetMode = "External"/><Relationship Id="rId12" Type="http://schemas.openxmlformats.org/officeDocument/2006/relationships/hyperlink" Target="https://login.consultant.ru/link/?req=doc&amp;base=RLAW091&amp;n=186495" TargetMode = "External"/><Relationship Id="rId13" Type="http://schemas.openxmlformats.org/officeDocument/2006/relationships/hyperlink" Target="https://login.consultant.ru/link/?req=doc&amp;base=RLAW091&amp;n=90622" TargetMode = "External"/><Relationship Id="rId14" Type="http://schemas.openxmlformats.org/officeDocument/2006/relationships/hyperlink" Target="https://login.consultant.ru/link/?req=doc&amp;base=RLAW091&amp;n=93189" TargetMode = "External"/><Relationship Id="rId15" Type="http://schemas.openxmlformats.org/officeDocument/2006/relationships/hyperlink" Target="https://login.consultant.ru/link/?req=doc&amp;base=RLAW091&amp;n=102248" TargetMode = "External"/><Relationship Id="rId16" Type="http://schemas.openxmlformats.org/officeDocument/2006/relationships/hyperlink" Target="https://login.consultant.ru/link/?req=doc&amp;base=RLAW091&amp;n=103917" TargetMode = "External"/><Relationship Id="rId17" Type="http://schemas.openxmlformats.org/officeDocument/2006/relationships/hyperlink" Target="https://login.consultant.ru/link/?req=doc&amp;base=RLAW091&amp;n=104922" TargetMode = "External"/><Relationship Id="rId18" Type="http://schemas.openxmlformats.org/officeDocument/2006/relationships/hyperlink" Target="https://login.consultant.ru/link/?req=doc&amp;base=RLAW091&amp;n=108129" TargetMode = "External"/><Relationship Id="rId19" Type="http://schemas.openxmlformats.org/officeDocument/2006/relationships/hyperlink" Target="https://login.consultant.ru/link/?req=doc&amp;base=RLAW091&amp;n=111945" TargetMode = "External"/><Relationship Id="rId20" Type="http://schemas.openxmlformats.org/officeDocument/2006/relationships/hyperlink" Target="https://login.consultant.ru/link/?req=doc&amp;base=RLAW091&amp;n=118969" TargetMode = "External"/><Relationship Id="rId21" Type="http://schemas.openxmlformats.org/officeDocument/2006/relationships/hyperlink" Target="https://login.consultant.ru/link/?req=doc&amp;base=RLAW091&amp;n=125948" TargetMode = "External"/><Relationship Id="rId22" Type="http://schemas.openxmlformats.org/officeDocument/2006/relationships/hyperlink" Target="https://login.consultant.ru/link/?req=doc&amp;base=RLAW091&amp;n=131701" TargetMode = "External"/><Relationship Id="rId23" Type="http://schemas.openxmlformats.org/officeDocument/2006/relationships/hyperlink" Target="https://login.consultant.ru/link/?req=doc&amp;base=RLAW091&amp;n=145601" TargetMode = "External"/><Relationship Id="rId24" Type="http://schemas.openxmlformats.org/officeDocument/2006/relationships/hyperlink" Target="https://login.consultant.ru/link/?req=doc&amp;base=RLAW091&amp;n=147180" TargetMode = "External"/><Relationship Id="rId25" Type="http://schemas.openxmlformats.org/officeDocument/2006/relationships/hyperlink" Target="https://login.consultant.ru/link/?req=doc&amp;base=RLAW091&amp;n=160887" TargetMode = "External"/><Relationship Id="rId26" Type="http://schemas.openxmlformats.org/officeDocument/2006/relationships/hyperlink" Target="https://login.consultant.ru/link/?req=doc&amp;base=RLAW091&amp;n=160925" TargetMode = "External"/><Relationship Id="rId27" Type="http://schemas.openxmlformats.org/officeDocument/2006/relationships/hyperlink" Target="https://login.consultant.ru/link/?req=doc&amp;base=RLAW091&amp;n=164823" TargetMode = "External"/><Relationship Id="rId28" Type="http://schemas.openxmlformats.org/officeDocument/2006/relationships/hyperlink" Target="https://login.consultant.ru/link/?req=doc&amp;base=RLAW091&amp;n=174788" TargetMode = "External"/><Relationship Id="rId29" Type="http://schemas.openxmlformats.org/officeDocument/2006/relationships/hyperlink" Target="https://login.consultant.ru/link/?req=doc&amp;base=RLAW091&amp;n=174876" TargetMode = "External"/><Relationship Id="rId30" Type="http://schemas.openxmlformats.org/officeDocument/2006/relationships/hyperlink" Target="https://login.consultant.ru/link/?req=doc&amp;base=RLAW091&amp;n=176647" TargetMode = "External"/><Relationship Id="rId31" Type="http://schemas.openxmlformats.org/officeDocument/2006/relationships/hyperlink" Target="https://login.consultant.ru/link/?req=doc&amp;base=RLAW091&amp;n=184641" TargetMode = "External"/><Relationship Id="rId32" Type="http://schemas.openxmlformats.org/officeDocument/2006/relationships/hyperlink" Target="https://login.consultant.ru/link/?req=doc&amp;base=RLAW091&amp;n=186464" TargetMode = "External"/><Relationship Id="rId33" Type="http://schemas.openxmlformats.org/officeDocument/2006/relationships/hyperlink" Target="https://login.consultant.ru/link/?req=doc&amp;base=LAW&amp;n=520154&amp;dst=103395" TargetMode = "External"/><Relationship Id="rId34" Type="http://schemas.openxmlformats.org/officeDocument/2006/relationships/hyperlink" Target="https://login.consultant.ru/link/?req=doc&amp;base=LAW&amp;n=507240" TargetMode = "External"/><Relationship Id="rId35" Type="http://schemas.openxmlformats.org/officeDocument/2006/relationships/hyperlink" Target="https://login.consultant.ru/link/?req=doc&amp;base=LAW&amp;n=490805" TargetMode = "External"/><Relationship Id="rId36" Type="http://schemas.openxmlformats.org/officeDocument/2006/relationships/hyperlink" Target="https://login.consultant.ru/link/?req=doc&amp;base=RLAW091&amp;n=196699" TargetMode = "External"/><Relationship Id="rId37" Type="http://schemas.openxmlformats.org/officeDocument/2006/relationships/hyperlink" Target="https://login.consultant.ru/link/?req=doc&amp;base=RLAW091&amp;n=196339" TargetMode = "External"/><Relationship Id="rId38" Type="http://schemas.openxmlformats.org/officeDocument/2006/relationships/hyperlink" Target="https://login.consultant.ru/link/?req=doc&amp;base=LAW&amp;n=507240" TargetMode = "External"/><Relationship Id="rId39" Type="http://schemas.openxmlformats.org/officeDocument/2006/relationships/hyperlink" Target="https://login.consultant.ru/link/?req=doc&amp;base=LAW&amp;n=508490" TargetMode = "External"/><Relationship Id="rId40" Type="http://schemas.openxmlformats.org/officeDocument/2006/relationships/hyperlink" Target="https://login.consultant.ru/link/?req=doc&amp;base=LAW&amp;n=121087&amp;dst=100142" TargetMode = "External"/><Relationship Id="rId41" Type="http://schemas.openxmlformats.org/officeDocument/2006/relationships/hyperlink" Target="https://login.consultant.ru/link/?req=doc&amp;base=LAW&amp;n=503698" TargetMode = "External"/><Relationship Id="rId42" Type="http://schemas.openxmlformats.org/officeDocument/2006/relationships/hyperlink" Target="https://login.consultant.ru/link/?req=doc&amp;base=LAW&amp;n=520119&amp;dst=5769" TargetMode = "External"/><Relationship Id="rId43" Type="http://schemas.openxmlformats.org/officeDocument/2006/relationships/hyperlink" Target="https://login.consultant.ru/link/?req=doc&amp;base=LAW&amp;n=507240" TargetMode = "External"/><Relationship Id="rId44" Type="http://schemas.openxmlformats.org/officeDocument/2006/relationships/hyperlink" Target="https://login.consultant.ru/link/?req=doc&amp;base=LAW&amp;n=518477" TargetMode = "External"/><Relationship Id="rId45" Type="http://schemas.openxmlformats.org/officeDocument/2006/relationships/hyperlink" Target="https://login.consultant.ru/link/?req=doc&amp;base=LAW&amp;n=518477&amp;dst=100133" TargetMode = "External"/><Relationship Id="rId46" Type="http://schemas.openxmlformats.org/officeDocument/2006/relationships/hyperlink" Target="https://login.consultant.ru/link/?req=doc&amp;base=LAW&amp;n=518477&amp;dst=100497" TargetMode = "External"/><Relationship Id="rId47" Type="http://schemas.openxmlformats.org/officeDocument/2006/relationships/hyperlink" Target="https://login.consultant.ru/link/?req=doc&amp;base=LAW&amp;n=518477&amp;dst=100711" TargetMode = "External"/><Relationship Id="rId48" Type="http://schemas.openxmlformats.org/officeDocument/2006/relationships/hyperlink" Target="https://login.consultant.ru/link/?req=doc&amp;base=LAW&amp;n=518477&amp;dst=101914" TargetMode = "External"/><Relationship Id="rId49" Type="http://schemas.openxmlformats.org/officeDocument/2006/relationships/hyperlink" Target="https://login.consultant.ru/link/?req=doc&amp;base=LAW&amp;n=518477&amp;dst=102708" TargetMode = "External"/><Relationship Id="rId50" Type="http://schemas.openxmlformats.org/officeDocument/2006/relationships/hyperlink" Target="https://login.consultant.ru/link/?req=doc&amp;base=LAW&amp;n=518477&amp;dst=102809" TargetMode = "External"/><Relationship Id="rId51" Type="http://schemas.openxmlformats.org/officeDocument/2006/relationships/hyperlink" Target="https://login.consultant.ru/link/?req=doc&amp;base=LAW&amp;n=518477&amp;dst=106028" TargetMode = "External"/><Relationship Id="rId52" Type="http://schemas.openxmlformats.org/officeDocument/2006/relationships/hyperlink" Target="https://login.consultant.ru/link/?req=doc&amp;base=LAW&amp;n=518477&amp;dst=103019" TargetMode = "External"/><Relationship Id="rId53" Type="http://schemas.openxmlformats.org/officeDocument/2006/relationships/hyperlink" Target="https://login.consultant.ru/link/?req=doc&amp;base=LAW&amp;n=518477&amp;dst=103914" TargetMode = "External"/><Relationship Id="rId54" Type="http://schemas.openxmlformats.org/officeDocument/2006/relationships/hyperlink" Target="https://login.consultant.ru/link/?req=doc&amp;base=LAW&amp;n=518477&amp;dst=104304" TargetMode = "External"/><Relationship Id="rId55" Type="http://schemas.openxmlformats.org/officeDocument/2006/relationships/hyperlink" Target="https://login.consultant.ru/link/?req=doc&amp;base=LAW&amp;n=518477&amp;dst=104365" TargetMode = "External"/><Relationship Id="rId56" Type="http://schemas.openxmlformats.org/officeDocument/2006/relationships/hyperlink" Target="https://login.consultant.ru/link/?req=doc&amp;base=LAW&amp;n=518477&amp;dst=104828" TargetMode = "External"/><Relationship Id="rId57" Type="http://schemas.openxmlformats.org/officeDocument/2006/relationships/hyperlink" Target="https://login.consultant.ru/link/?req=doc&amp;base=LAW&amp;n=518477&amp;dst=104925" TargetMode = "External"/><Relationship Id="rId58" Type="http://schemas.openxmlformats.org/officeDocument/2006/relationships/hyperlink" Target="https://login.consultant.ru/link/?req=doc&amp;base=LAW&amp;n=518477&amp;dst=104965" TargetMode = "External"/><Relationship Id="rId59" Type="http://schemas.openxmlformats.org/officeDocument/2006/relationships/hyperlink" Target="https://login.consultant.ru/link/?req=doc&amp;base=LAW&amp;n=518477&amp;dst=105016" TargetMode = "External"/><Relationship Id="rId60" Type="http://schemas.openxmlformats.org/officeDocument/2006/relationships/hyperlink" Target="https://login.consultant.ru/link/?req=doc&amp;base=LAW&amp;n=518477&amp;dst=105326" TargetMode = "External"/><Relationship Id="rId61" Type="http://schemas.openxmlformats.org/officeDocument/2006/relationships/hyperlink" Target="https://login.consultant.ru/link/?req=doc&amp;base=LAW&amp;n=518477&amp;dst=105377" TargetMode = "External"/><Relationship Id="rId62" Type="http://schemas.openxmlformats.org/officeDocument/2006/relationships/hyperlink" Target="https://login.consultant.ru/link/?req=doc&amp;base=LAW&amp;n=518477&amp;dst=105441" TargetMode = "External"/><Relationship Id="rId63" Type="http://schemas.openxmlformats.org/officeDocument/2006/relationships/hyperlink" Target="https://login.consultant.ru/link/?req=doc&amp;base=LAW&amp;n=518477&amp;dst=105118" TargetMode = "External"/><Relationship Id="rId64" Type="http://schemas.openxmlformats.org/officeDocument/2006/relationships/hyperlink" Target="https://login.consultant.ru/link/?req=doc&amp;base=LAW&amp;n=518477&amp;dst=105118" TargetMode = "External"/><Relationship Id="rId65" Type="http://schemas.openxmlformats.org/officeDocument/2006/relationships/hyperlink" Target="https://login.consultant.ru/link/?req=doc&amp;base=LAW&amp;n=518477&amp;dst=105555" TargetMode = "External"/><Relationship Id="rId66" Type="http://schemas.openxmlformats.org/officeDocument/2006/relationships/hyperlink" Target="https://login.consultant.ru/link/?req=doc&amp;base=LAW&amp;n=518477&amp;dst=105592" TargetMode = "External"/><Relationship Id="rId67" Type="http://schemas.openxmlformats.org/officeDocument/2006/relationships/hyperlink" Target="https://login.consultant.ru/link/?req=doc&amp;base=LAW&amp;n=518477" TargetMode = "External"/><Relationship Id="rId68" Type="http://schemas.openxmlformats.org/officeDocument/2006/relationships/hyperlink" Target="https://login.consultant.ru/link/?req=doc&amp;base=LAW&amp;n=518477&amp;dst=104498" TargetMode = "External"/><Relationship Id="rId69" Type="http://schemas.openxmlformats.org/officeDocument/2006/relationships/hyperlink" Target="https://login.consultant.ru/link/?req=doc&amp;base=LAW&amp;n=518477&amp;dst=104500" TargetMode = "External"/><Relationship Id="rId70" Type="http://schemas.openxmlformats.org/officeDocument/2006/relationships/hyperlink" Target="https://login.consultant.ru/link/?req=doc&amp;base=LAW&amp;n=518477&amp;dst=104502" TargetMode = "External"/><Relationship Id="rId71" Type="http://schemas.openxmlformats.org/officeDocument/2006/relationships/hyperlink" Target="https://login.consultant.ru/link/?req=doc&amp;base=LAW&amp;n=518477&amp;dst=104508" TargetMode = "External"/><Relationship Id="rId72" Type="http://schemas.openxmlformats.org/officeDocument/2006/relationships/hyperlink" Target="https://login.consultant.ru/link/?req=doc&amp;base=LAW&amp;n=518477&amp;dst=104520" TargetMode = "External"/><Relationship Id="rId73" Type="http://schemas.openxmlformats.org/officeDocument/2006/relationships/hyperlink" Target="https://login.consultant.ru/link/?req=doc&amp;base=LAW&amp;n=518477&amp;dst=104524" TargetMode = "External"/><Relationship Id="rId74" Type="http://schemas.openxmlformats.org/officeDocument/2006/relationships/hyperlink" Target="https://login.consultant.ru/link/?req=doc&amp;base=LAW&amp;n=518477&amp;dst=104533" TargetMode = "External"/><Relationship Id="rId75" Type="http://schemas.openxmlformats.org/officeDocument/2006/relationships/hyperlink" Target="https://login.consultant.ru/link/?req=doc&amp;base=LAW&amp;n=520154&amp;dst=3704" TargetMode = "External"/><Relationship Id="rId76" Type="http://schemas.openxmlformats.org/officeDocument/2006/relationships/hyperlink" Target="https://login.consultant.ru/link/?req=doc&amp;base=LAW&amp;n=520154&amp;dst=3722" TargetMode = "External"/><Relationship Id="rId77" Type="http://schemas.openxmlformats.org/officeDocument/2006/relationships/hyperlink" Target="https://login.consultant.ru/link/?req=doc&amp;base=LAW&amp;n=520154&amp;dst=3704" TargetMode = "External"/><Relationship Id="rId78" Type="http://schemas.openxmlformats.org/officeDocument/2006/relationships/hyperlink" Target="https://login.consultant.ru/link/?req=doc&amp;base=LAW&amp;n=520154&amp;dst=3722" TargetMode = "External"/><Relationship Id="rId79" Type="http://schemas.openxmlformats.org/officeDocument/2006/relationships/hyperlink" Target="https://login.consultant.ru/link/?req=doc&amp;base=LAW&amp;n=508490&amp;dst=217" TargetMode = "External"/><Relationship Id="rId80" Type="http://schemas.openxmlformats.org/officeDocument/2006/relationships/hyperlink" Target="https://login.consultant.ru/link/?req=doc&amp;base=LAW&amp;n=520154&amp;dst=3704" TargetMode = "External"/><Relationship Id="rId81" Type="http://schemas.openxmlformats.org/officeDocument/2006/relationships/hyperlink" Target="https://login.consultant.ru/link/?req=doc&amp;base=LAW&amp;n=520154&amp;dst=3722" TargetMode = "External"/><Relationship Id="rId82" Type="http://schemas.openxmlformats.org/officeDocument/2006/relationships/hyperlink" Target="https://login.consultant.ru/link/?req=doc&amp;base=LAW&amp;n=500207&amp;dst=26" TargetMode = "External"/><Relationship Id="rId83" Type="http://schemas.openxmlformats.org/officeDocument/2006/relationships/hyperlink" Target="https://login.consultant.ru/link/?req=doc&amp;base=LAW&amp;n=518477" TargetMode = "External"/><Relationship Id="rId84" Type="http://schemas.openxmlformats.org/officeDocument/2006/relationships/hyperlink" Target="https://login.consultant.ru/link/?req=doc&amp;base=LAW&amp;n=507240" TargetMode = "External"/><Relationship Id="rId85" Type="http://schemas.openxmlformats.org/officeDocument/2006/relationships/hyperlink" Target="https://login.consultant.ru/link/?req=doc&amp;base=LAW&amp;n=121087&amp;dst=100142" TargetMode = "External"/><Relationship Id="rId86" Type="http://schemas.openxmlformats.org/officeDocument/2006/relationships/hyperlink" Target="https://login.consultant.ru/link/?req=doc&amp;base=LAW&amp;n=503698" TargetMode = "External"/><Relationship Id="rId87" Type="http://schemas.openxmlformats.org/officeDocument/2006/relationships/hyperlink" Target="https://login.consultant.ru/link/?req=doc&amp;base=LAW&amp;n=520119&amp;dst=5769" TargetMode = "External"/><Relationship Id="rId88" Type="http://schemas.openxmlformats.org/officeDocument/2006/relationships/hyperlink" Target="https://login.consultant.ru/link/?req=doc&amp;base=LAW&amp;n=520154&amp;dst=3704" TargetMode = "External"/><Relationship Id="rId89" Type="http://schemas.openxmlformats.org/officeDocument/2006/relationships/hyperlink" Target="https://login.consultant.ru/link/?req=doc&amp;base=LAW&amp;n=520154&amp;dst=3722" TargetMode = "External"/><Relationship Id="rId90" Type="http://schemas.openxmlformats.org/officeDocument/2006/relationships/hyperlink" Target="https://login.consultant.ru/link/?req=doc&amp;base=RLAW091&amp;n=196339&amp;dst=100012" TargetMode = "External"/><Relationship Id="rId91" Type="http://schemas.openxmlformats.org/officeDocument/2006/relationships/hyperlink" Target="https://login.consultant.ru/link/?req=doc&amp;base=LAW&amp;n=495935" TargetMode = "External"/><Relationship Id="rId92" Type="http://schemas.openxmlformats.org/officeDocument/2006/relationships/hyperlink" Target="https://login.consultant.ru/link/?req=doc&amp;base=LAW&amp;n=499769&amp;dst=10027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ЗАТО Северск от 05.11.2025 N 2676-па
"Об утверждении Порядка предоставления субсидии субъектам малого и среднего предпринимательства на финансовое обеспечение затрат, возникающих при реализации стартующих предпринимательских проектов"</dc:title>
  <dcterms:created xsi:type="dcterms:W3CDTF">2025-12-22T05:06:52Z</dcterms:created>
</cp:coreProperties>
</file>