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0FCA" w:rsidRDefault="007B0FCA" w:rsidP="006C606B">
      <w:pPr>
        <w:spacing w:after="0" w:line="240" w:lineRule="auto"/>
        <w:jc w:val="center"/>
        <w:rPr>
          <w:rFonts w:ascii="Times New Roman" w:hAnsi="Times New Roman"/>
          <w:b/>
          <w:bCs/>
          <w:color w:val="000080"/>
          <w:sz w:val="56"/>
          <w:szCs w:val="56"/>
        </w:rPr>
      </w:pPr>
      <w:r w:rsidRPr="001A08D0">
        <w:rPr>
          <w:rFonts w:ascii="Times New Roman" w:hAnsi="Times New Roman"/>
          <w:b/>
          <w:bCs/>
          <w:color w:val="000080"/>
          <w:sz w:val="56"/>
          <w:szCs w:val="56"/>
        </w:rPr>
        <w:t xml:space="preserve">Паспорт площадки № </w:t>
      </w:r>
      <w:r>
        <w:rPr>
          <w:rFonts w:ascii="Times New Roman" w:hAnsi="Times New Roman"/>
          <w:b/>
          <w:bCs/>
          <w:color w:val="000080"/>
          <w:sz w:val="56"/>
          <w:szCs w:val="56"/>
        </w:rPr>
        <w:t>7</w:t>
      </w:r>
      <w:r w:rsidRPr="001A08D0">
        <w:rPr>
          <w:rFonts w:ascii="Times New Roman" w:hAnsi="Times New Roman"/>
          <w:b/>
          <w:bCs/>
          <w:color w:val="000080"/>
          <w:sz w:val="56"/>
          <w:szCs w:val="56"/>
        </w:rPr>
        <w:t xml:space="preserve"> ТОСЭР «Северск» (</w:t>
      </w:r>
      <w:r w:rsidRPr="006C606B">
        <w:rPr>
          <w:rFonts w:ascii="Times New Roman" w:hAnsi="Times New Roman"/>
          <w:b/>
          <w:bCs/>
          <w:color w:val="000080"/>
          <w:sz w:val="56"/>
          <w:szCs w:val="56"/>
        </w:rPr>
        <w:t xml:space="preserve">Автодорога, </w:t>
      </w:r>
      <w:r>
        <w:rPr>
          <w:rFonts w:ascii="Times New Roman" w:hAnsi="Times New Roman"/>
          <w:b/>
          <w:bCs/>
          <w:color w:val="000080"/>
          <w:sz w:val="56"/>
          <w:szCs w:val="56"/>
        </w:rPr>
        <w:t>14</w:t>
      </w:r>
      <w:r w:rsidRPr="006C606B">
        <w:rPr>
          <w:rFonts w:ascii="Times New Roman" w:hAnsi="Times New Roman"/>
          <w:b/>
          <w:bCs/>
          <w:color w:val="000080"/>
          <w:sz w:val="56"/>
          <w:szCs w:val="56"/>
        </w:rPr>
        <w:t>/</w:t>
      </w:r>
      <w:r>
        <w:rPr>
          <w:rFonts w:ascii="Times New Roman" w:hAnsi="Times New Roman"/>
          <w:b/>
          <w:bCs/>
          <w:color w:val="000080"/>
          <w:sz w:val="56"/>
          <w:szCs w:val="56"/>
        </w:rPr>
        <w:t>19</w:t>
      </w:r>
      <w:r w:rsidRPr="001A08D0">
        <w:rPr>
          <w:rFonts w:ascii="Times New Roman" w:hAnsi="Times New Roman"/>
          <w:b/>
          <w:bCs/>
          <w:color w:val="000080"/>
          <w:sz w:val="56"/>
          <w:szCs w:val="56"/>
        </w:rPr>
        <w:t>)</w:t>
      </w:r>
    </w:p>
    <w:tbl>
      <w:tblPr>
        <w:tblpPr w:leftFromText="180" w:rightFromText="180" w:vertAnchor="text" w:horzAnchor="margin" w:tblpX="368" w:tblpY="618"/>
        <w:tblW w:w="936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3793"/>
        <w:gridCol w:w="5568"/>
      </w:tblGrid>
      <w:tr w:rsidR="007B0FCA" w:rsidRPr="00420930" w:rsidTr="00E11FD3">
        <w:tc>
          <w:tcPr>
            <w:tcW w:w="5000" w:type="pct"/>
            <w:gridSpan w:val="2"/>
            <w:tcBorders>
              <w:top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B0FCA" w:rsidRPr="00575A51" w:rsidRDefault="007B0FCA" w:rsidP="00E11FD3">
            <w:pPr>
              <w:spacing w:before="120" w:after="12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r w:rsidRPr="00575A51">
              <w:rPr>
                <w:rFonts w:ascii="Times New Roman" w:hAnsi="Times New Roman"/>
                <w:b/>
                <w:bCs/>
                <w:color w:val="000080"/>
                <w:sz w:val="30"/>
                <w:szCs w:val="30"/>
              </w:rPr>
              <w:t>1. Характеристика площадки</w:t>
            </w:r>
          </w:p>
        </w:tc>
      </w:tr>
      <w:tr w:rsidR="007B0FCA" w:rsidRPr="00420930" w:rsidTr="00E11FD3">
        <w:tc>
          <w:tcPr>
            <w:tcW w:w="202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B0FCA" w:rsidRPr="00575A51" w:rsidRDefault="007B0FCA" w:rsidP="00162758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r w:rsidRPr="00575A51">
              <w:rPr>
                <w:rFonts w:ascii="Times New Roman" w:hAnsi="Times New Roman"/>
                <w:sz w:val="30"/>
                <w:szCs w:val="30"/>
              </w:rPr>
              <w:t>Место расположения (адрес) земельного участка</w:t>
            </w:r>
          </w:p>
        </w:tc>
        <w:tc>
          <w:tcPr>
            <w:tcW w:w="2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B0FCA" w:rsidRPr="00575A51" w:rsidRDefault="007B0FCA" w:rsidP="00162758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r w:rsidRPr="00575A51">
              <w:rPr>
                <w:rFonts w:ascii="Times New Roman" w:hAnsi="Times New Roman"/>
                <w:sz w:val="30"/>
                <w:szCs w:val="30"/>
              </w:rPr>
              <w:t xml:space="preserve">Томская область, ЗАТО Северск, </w:t>
            </w:r>
            <w:proofErr w:type="spellStart"/>
            <w:r w:rsidRPr="00575A51">
              <w:rPr>
                <w:rFonts w:ascii="Times New Roman" w:hAnsi="Times New Roman"/>
                <w:sz w:val="30"/>
                <w:szCs w:val="30"/>
              </w:rPr>
              <w:t>г.Северск</w:t>
            </w:r>
            <w:proofErr w:type="spellEnd"/>
            <w:r w:rsidRPr="00575A51">
              <w:rPr>
                <w:rFonts w:ascii="Times New Roman" w:hAnsi="Times New Roman"/>
                <w:sz w:val="30"/>
                <w:szCs w:val="30"/>
              </w:rPr>
              <w:t xml:space="preserve">, </w:t>
            </w:r>
            <w:r w:rsidRPr="00575A51">
              <w:rPr>
                <w:rFonts w:ascii="Times New Roman" w:hAnsi="Times New Roman"/>
                <w:b/>
                <w:sz w:val="30"/>
                <w:szCs w:val="30"/>
              </w:rPr>
              <w:t>Автодорога, 14/19</w:t>
            </w:r>
          </w:p>
        </w:tc>
      </w:tr>
      <w:tr w:rsidR="007B0FCA" w:rsidRPr="00420930" w:rsidTr="00E11FD3">
        <w:tc>
          <w:tcPr>
            <w:tcW w:w="202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B0FCA" w:rsidRPr="00575A51" w:rsidRDefault="007B0FCA" w:rsidP="00162758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r w:rsidRPr="00575A51">
              <w:rPr>
                <w:rFonts w:ascii="Times New Roman" w:hAnsi="Times New Roman"/>
                <w:sz w:val="30"/>
                <w:szCs w:val="30"/>
              </w:rPr>
              <w:t>Форма собственности земельного участка</w:t>
            </w:r>
          </w:p>
        </w:tc>
        <w:tc>
          <w:tcPr>
            <w:tcW w:w="2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B0FCA" w:rsidRPr="00575A51" w:rsidRDefault="007B0FCA" w:rsidP="00162758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r w:rsidRPr="00575A51">
              <w:rPr>
                <w:rFonts w:ascii="Times New Roman" w:hAnsi="Times New Roman"/>
                <w:sz w:val="30"/>
                <w:szCs w:val="30"/>
              </w:rPr>
              <w:t>Федеральная</w:t>
            </w:r>
          </w:p>
        </w:tc>
      </w:tr>
      <w:tr w:rsidR="007B0FCA" w:rsidRPr="00420930" w:rsidTr="00E11FD3">
        <w:tc>
          <w:tcPr>
            <w:tcW w:w="202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B0FCA" w:rsidRPr="00575A51" w:rsidRDefault="007B0FCA" w:rsidP="00162758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r w:rsidRPr="00575A51">
              <w:rPr>
                <w:rFonts w:ascii="Times New Roman" w:hAnsi="Times New Roman"/>
                <w:sz w:val="30"/>
                <w:szCs w:val="30"/>
              </w:rPr>
              <w:t>Площадь земельного участка</w:t>
            </w:r>
          </w:p>
        </w:tc>
        <w:tc>
          <w:tcPr>
            <w:tcW w:w="2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B0FCA" w:rsidRPr="00575A51" w:rsidRDefault="007B0FCA" w:rsidP="00162758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r w:rsidRPr="00575A51">
              <w:rPr>
                <w:rFonts w:ascii="Times New Roman" w:hAnsi="Times New Roman"/>
                <w:sz w:val="30"/>
                <w:szCs w:val="30"/>
              </w:rPr>
              <w:t xml:space="preserve">381 458 </w:t>
            </w:r>
            <w:proofErr w:type="spellStart"/>
            <w:r w:rsidRPr="00575A51">
              <w:rPr>
                <w:rFonts w:ascii="Times New Roman" w:hAnsi="Times New Roman"/>
                <w:sz w:val="30"/>
                <w:szCs w:val="30"/>
              </w:rPr>
              <w:t>кв.м</w:t>
            </w:r>
            <w:proofErr w:type="spellEnd"/>
            <w:r w:rsidRPr="00575A51">
              <w:rPr>
                <w:rFonts w:ascii="Times New Roman" w:hAnsi="Times New Roman"/>
                <w:sz w:val="30"/>
                <w:szCs w:val="30"/>
              </w:rPr>
              <w:t xml:space="preserve"> (</w:t>
            </w:r>
            <w:smartTag w:uri="urn:schemas-microsoft-com:office:smarttags" w:element="metricconverter">
              <w:smartTagPr>
                <w:attr w:name="ProductID" w:val="38,15 га"/>
              </w:smartTagPr>
              <w:r w:rsidRPr="00575A51">
                <w:rPr>
                  <w:rFonts w:ascii="Times New Roman" w:hAnsi="Times New Roman"/>
                  <w:b/>
                  <w:color w:val="FF0000"/>
                  <w:sz w:val="30"/>
                  <w:szCs w:val="30"/>
                </w:rPr>
                <w:t>38,15 га</w:t>
              </w:r>
            </w:smartTag>
            <w:r w:rsidRPr="00575A51">
              <w:rPr>
                <w:rFonts w:ascii="Times New Roman" w:hAnsi="Times New Roman"/>
                <w:sz w:val="30"/>
                <w:szCs w:val="30"/>
              </w:rPr>
              <w:t>)</w:t>
            </w:r>
          </w:p>
        </w:tc>
      </w:tr>
      <w:tr w:rsidR="007B0FCA" w:rsidRPr="00420930" w:rsidTr="00E11FD3">
        <w:tc>
          <w:tcPr>
            <w:tcW w:w="202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B0FCA" w:rsidRPr="00575A51" w:rsidRDefault="007B0FCA" w:rsidP="00162758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r w:rsidRPr="00575A51">
              <w:rPr>
                <w:rFonts w:ascii="Times New Roman" w:hAnsi="Times New Roman"/>
                <w:sz w:val="30"/>
                <w:szCs w:val="30"/>
              </w:rPr>
              <w:t>Кадастровый номер</w:t>
            </w:r>
          </w:p>
        </w:tc>
        <w:tc>
          <w:tcPr>
            <w:tcW w:w="2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B0FCA" w:rsidRPr="00575A51" w:rsidRDefault="007B0FCA" w:rsidP="00162758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r w:rsidRPr="00575A51">
              <w:rPr>
                <w:rFonts w:ascii="Times New Roman" w:hAnsi="Times New Roman"/>
                <w:sz w:val="30"/>
                <w:szCs w:val="30"/>
              </w:rPr>
              <w:t>70:22:0010401:34</w:t>
            </w:r>
          </w:p>
        </w:tc>
      </w:tr>
      <w:tr w:rsidR="007B0FCA" w:rsidRPr="00420930" w:rsidTr="00E11FD3">
        <w:tc>
          <w:tcPr>
            <w:tcW w:w="202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B0FCA" w:rsidRPr="00575A51" w:rsidRDefault="007B0FCA" w:rsidP="00162758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r w:rsidRPr="00575A51">
              <w:rPr>
                <w:rFonts w:ascii="Times New Roman" w:hAnsi="Times New Roman"/>
                <w:sz w:val="30"/>
                <w:szCs w:val="30"/>
              </w:rPr>
              <w:t>Категория земель</w:t>
            </w:r>
          </w:p>
        </w:tc>
        <w:tc>
          <w:tcPr>
            <w:tcW w:w="2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B0FCA" w:rsidRPr="00575A51" w:rsidRDefault="007B0FCA" w:rsidP="00162758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r w:rsidRPr="00620815">
              <w:rPr>
                <w:rFonts w:ascii="Times New Roman" w:hAnsi="Times New Roman"/>
                <w:sz w:val="30"/>
                <w:szCs w:val="30"/>
              </w:rPr>
              <w:t>Земли промышленности</w:t>
            </w:r>
          </w:p>
        </w:tc>
      </w:tr>
      <w:tr w:rsidR="007B0FCA" w:rsidRPr="00420930" w:rsidTr="00E11FD3">
        <w:tc>
          <w:tcPr>
            <w:tcW w:w="202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B0FCA" w:rsidRPr="00575A51" w:rsidRDefault="007B0FCA" w:rsidP="00162758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r w:rsidRPr="00575A51">
              <w:rPr>
                <w:rFonts w:ascii="Times New Roman" w:hAnsi="Times New Roman"/>
                <w:sz w:val="30"/>
                <w:szCs w:val="30"/>
              </w:rPr>
              <w:t>Вид разрешенного использования</w:t>
            </w:r>
          </w:p>
        </w:tc>
        <w:tc>
          <w:tcPr>
            <w:tcW w:w="2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B0FCA" w:rsidRPr="00575A51" w:rsidRDefault="00564E3E" w:rsidP="00162758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r w:rsidRPr="00564E3E">
              <w:rPr>
                <w:rFonts w:ascii="Times New Roman" w:hAnsi="Times New Roman"/>
                <w:sz w:val="30"/>
                <w:szCs w:val="30"/>
              </w:rPr>
              <w:t>Эксплуатация и обслуживание предприятий специального назначения</w:t>
            </w:r>
          </w:p>
        </w:tc>
      </w:tr>
      <w:tr w:rsidR="007B0FCA" w:rsidRPr="00034F73" w:rsidTr="00E11FD3">
        <w:tc>
          <w:tcPr>
            <w:tcW w:w="5000" w:type="pct"/>
            <w:gridSpan w:val="2"/>
            <w:tcBorders>
              <w:top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B0FCA" w:rsidRPr="00575A51" w:rsidRDefault="007B0FCA" w:rsidP="00E11FD3">
            <w:pPr>
              <w:spacing w:before="120" w:after="120" w:line="240" w:lineRule="auto"/>
              <w:ind w:left="113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 w:rsidRPr="00575A51">
              <w:rPr>
                <w:rFonts w:ascii="Times New Roman" w:hAnsi="Times New Roman"/>
                <w:b/>
                <w:bCs/>
                <w:color w:val="000080"/>
                <w:sz w:val="30"/>
                <w:szCs w:val="30"/>
              </w:rPr>
              <w:t>2. Наличие на площадке зданий и сооружений</w:t>
            </w:r>
          </w:p>
        </w:tc>
      </w:tr>
      <w:tr w:rsidR="007B0FCA" w:rsidRPr="008B3BD5" w:rsidTr="00E11FD3">
        <w:trPr>
          <w:trHeight w:val="317"/>
        </w:trPr>
        <w:tc>
          <w:tcPr>
            <w:tcW w:w="5000" w:type="pct"/>
            <w:gridSpan w:val="2"/>
            <w:tcBorders>
              <w:top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B0FCA" w:rsidRPr="00575A51" w:rsidRDefault="007B0FCA" w:rsidP="00E11FD3">
            <w:pPr>
              <w:spacing w:after="0" w:line="240" w:lineRule="auto"/>
              <w:ind w:left="113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 w:rsidRPr="00575A51">
              <w:rPr>
                <w:rFonts w:ascii="Times New Roman" w:hAnsi="Times New Roman"/>
                <w:sz w:val="30"/>
                <w:szCs w:val="30"/>
              </w:rPr>
              <w:t>На площадке имеются здания, сооружения, находящиеся в собственности АО «СХК»</w:t>
            </w:r>
          </w:p>
        </w:tc>
      </w:tr>
      <w:tr w:rsidR="007B0FCA" w:rsidRPr="00EE0905" w:rsidTr="00E11FD3">
        <w:tc>
          <w:tcPr>
            <w:tcW w:w="5000" w:type="pct"/>
            <w:gridSpan w:val="2"/>
            <w:tcBorders>
              <w:top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B0FCA" w:rsidRPr="00575A51" w:rsidRDefault="007B0FCA" w:rsidP="00E11FD3">
            <w:pPr>
              <w:spacing w:before="120" w:after="120" w:line="240" w:lineRule="auto"/>
              <w:ind w:left="113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 w:rsidRPr="00575A51">
              <w:rPr>
                <w:rFonts w:ascii="Times New Roman" w:hAnsi="Times New Roman"/>
                <w:b/>
                <w:bCs/>
                <w:color w:val="000080"/>
                <w:sz w:val="30"/>
                <w:szCs w:val="30"/>
              </w:rPr>
              <w:t>3. Наличие инженерной инфраструктуры</w:t>
            </w:r>
          </w:p>
        </w:tc>
      </w:tr>
      <w:tr w:rsidR="007B0FCA" w:rsidRPr="00EE0905" w:rsidTr="00E11FD3">
        <w:tc>
          <w:tcPr>
            <w:tcW w:w="5000" w:type="pct"/>
            <w:gridSpan w:val="2"/>
            <w:tcBorders>
              <w:top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B0FCA" w:rsidRPr="00575A51" w:rsidRDefault="007B0FCA" w:rsidP="00E11FD3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r w:rsidRPr="00575A51">
              <w:rPr>
                <w:rFonts w:ascii="Times New Roman" w:hAnsi="Times New Roman"/>
                <w:sz w:val="30"/>
                <w:szCs w:val="30"/>
              </w:rPr>
              <w:t>имеется</w:t>
            </w:r>
          </w:p>
        </w:tc>
      </w:tr>
      <w:tr w:rsidR="007B0FCA" w:rsidRPr="00EE0905" w:rsidTr="00E11FD3">
        <w:tc>
          <w:tcPr>
            <w:tcW w:w="5000" w:type="pct"/>
            <w:gridSpan w:val="2"/>
            <w:tcBorders>
              <w:top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B0FCA" w:rsidRPr="00575A51" w:rsidRDefault="007B0FCA" w:rsidP="00E11FD3">
            <w:pPr>
              <w:spacing w:before="120" w:after="120" w:line="240" w:lineRule="auto"/>
              <w:ind w:left="113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575A51">
              <w:rPr>
                <w:rFonts w:ascii="Times New Roman" w:hAnsi="Times New Roman"/>
                <w:b/>
                <w:bCs/>
                <w:color w:val="000080"/>
                <w:sz w:val="30"/>
                <w:szCs w:val="30"/>
              </w:rPr>
              <w:t>4. Контактная информация</w:t>
            </w:r>
          </w:p>
        </w:tc>
      </w:tr>
      <w:tr w:rsidR="008B1BE5" w:rsidRPr="008E6059" w:rsidTr="00E11FD3">
        <w:tc>
          <w:tcPr>
            <w:tcW w:w="5000" w:type="pct"/>
            <w:gridSpan w:val="2"/>
            <w:tcBorders>
              <w:top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B1BE5" w:rsidRPr="008E6059" w:rsidRDefault="008B1BE5" w:rsidP="008B1BE5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bookmarkStart w:id="0" w:name="_GoBack" w:colFirst="0" w:colLast="0"/>
            <w:r w:rsidRPr="008E6059">
              <w:rPr>
                <w:rFonts w:ascii="Times New Roman" w:hAnsi="Times New Roman"/>
                <w:sz w:val="30"/>
                <w:szCs w:val="30"/>
              </w:rPr>
              <w:t>Хрячков Павел Петрович</w:t>
            </w:r>
          </w:p>
          <w:p w:rsidR="008B1BE5" w:rsidRPr="008E6059" w:rsidRDefault="008B1BE5" w:rsidP="008B1BE5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r w:rsidRPr="008E6059">
              <w:rPr>
                <w:rFonts w:ascii="Times New Roman" w:hAnsi="Times New Roman"/>
                <w:sz w:val="30"/>
                <w:szCs w:val="30"/>
              </w:rPr>
              <w:t xml:space="preserve">заместитель </w:t>
            </w:r>
            <w:proofErr w:type="gramStart"/>
            <w:r w:rsidRPr="008E6059">
              <w:rPr>
                <w:rFonts w:ascii="Times New Roman" w:hAnsi="Times New Roman"/>
                <w:sz w:val="30"/>
                <w:szCs w:val="30"/>
              </w:rPr>
              <w:t>Мэра</w:t>
            </w:r>
            <w:proofErr w:type="gramEnd"/>
            <w:r w:rsidRPr="008E6059">
              <w:rPr>
                <w:rFonts w:ascii="Times New Roman" w:hAnsi="Times New Roman"/>
                <w:sz w:val="30"/>
                <w:szCs w:val="30"/>
              </w:rPr>
              <w:t xml:space="preserve"> ЗАТО Северск по экономике и финансам</w:t>
            </w:r>
          </w:p>
          <w:p w:rsidR="008B1BE5" w:rsidRPr="008E6059" w:rsidRDefault="008B1BE5" w:rsidP="008B1BE5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8E6059">
              <w:rPr>
                <w:rFonts w:ascii="Times New Roman" w:hAnsi="Times New Roman"/>
                <w:sz w:val="30"/>
                <w:szCs w:val="30"/>
                <w:lang w:val="en-US"/>
              </w:rPr>
              <w:t xml:space="preserve">(3823) 77-38-97, </w:t>
            </w:r>
            <w:r w:rsidRPr="008E6059">
              <w:rPr>
                <w:rFonts w:ascii="Times New Roman" w:hAnsi="Times New Roman"/>
                <w:sz w:val="30"/>
                <w:szCs w:val="30"/>
              </w:rPr>
              <w:t>факс</w:t>
            </w:r>
            <w:r w:rsidRPr="008E6059">
              <w:rPr>
                <w:rFonts w:ascii="Times New Roman" w:hAnsi="Times New Roman"/>
                <w:sz w:val="30"/>
                <w:szCs w:val="30"/>
                <w:lang w:val="en-US"/>
              </w:rPr>
              <w:t xml:space="preserve"> (3823) 77-23-19, E-mail:</w:t>
            </w:r>
            <w:r w:rsidRPr="008E6059">
              <w:rPr>
                <w:sz w:val="30"/>
                <w:szCs w:val="30"/>
                <w:lang w:val="en-US"/>
              </w:rPr>
              <w:t xml:space="preserve"> </w:t>
            </w:r>
            <w:r w:rsidRPr="008E6059">
              <w:rPr>
                <w:rStyle w:val="a3"/>
                <w:rFonts w:ascii="Times New Roman" w:hAnsi="Times New Roman"/>
                <w:sz w:val="30"/>
                <w:szCs w:val="30"/>
                <w:lang w:val="en-US"/>
              </w:rPr>
              <w:t>zato@seversknet.ru</w:t>
            </w:r>
          </w:p>
        </w:tc>
      </w:tr>
      <w:tr w:rsidR="008B1BE5" w:rsidRPr="008E6059" w:rsidTr="00E11FD3">
        <w:tc>
          <w:tcPr>
            <w:tcW w:w="5000" w:type="pct"/>
            <w:gridSpan w:val="2"/>
            <w:tcBorders>
              <w:top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B1BE5" w:rsidRPr="008E6059" w:rsidRDefault="008B1BE5" w:rsidP="008B1BE5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proofErr w:type="spellStart"/>
            <w:r w:rsidRPr="008E6059">
              <w:rPr>
                <w:rFonts w:ascii="Times New Roman" w:hAnsi="Times New Roman"/>
                <w:sz w:val="30"/>
                <w:szCs w:val="30"/>
              </w:rPr>
              <w:t>Саядян</w:t>
            </w:r>
            <w:proofErr w:type="spellEnd"/>
            <w:r w:rsidRPr="008E6059">
              <w:rPr>
                <w:rFonts w:ascii="Times New Roman" w:hAnsi="Times New Roman"/>
                <w:sz w:val="30"/>
                <w:szCs w:val="30"/>
              </w:rPr>
              <w:t xml:space="preserve"> </w:t>
            </w:r>
            <w:proofErr w:type="spellStart"/>
            <w:r w:rsidRPr="008E6059">
              <w:rPr>
                <w:rFonts w:ascii="Times New Roman" w:hAnsi="Times New Roman"/>
                <w:sz w:val="30"/>
                <w:szCs w:val="30"/>
              </w:rPr>
              <w:t>Аветик</w:t>
            </w:r>
            <w:proofErr w:type="spellEnd"/>
            <w:r w:rsidRPr="008E6059">
              <w:rPr>
                <w:rFonts w:ascii="Times New Roman" w:hAnsi="Times New Roman"/>
                <w:sz w:val="30"/>
                <w:szCs w:val="30"/>
              </w:rPr>
              <w:t xml:space="preserve"> </w:t>
            </w:r>
            <w:proofErr w:type="spellStart"/>
            <w:r w:rsidRPr="008E6059">
              <w:rPr>
                <w:rFonts w:ascii="Times New Roman" w:hAnsi="Times New Roman"/>
                <w:sz w:val="30"/>
                <w:szCs w:val="30"/>
              </w:rPr>
              <w:t>Сержикович</w:t>
            </w:r>
            <w:proofErr w:type="spellEnd"/>
          </w:p>
          <w:p w:rsidR="008B1BE5" w:rsidRPr="008E6059" w:rsidRDefault="008B1BE5" w:rsidP="008B1BE5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r w:rsidRPr="008E6059">
              <w:rPr>
                <w:rFonts w:ascii="Times New Roman" w:hAnsi="Times New Roman"/>
                <w:sz w:val="30"/>
                <w:szCs w:val="30"/>
              </w:rPr>
              <w:t xml:space="preserve">начальник Управления имущественных отношений </w:t>
            </w:r>
            <w:proofErr w:type="gramStart"/>
            <w:r w:rsidRPr="008E6059">
              <w:rPr>
                <w:rFonts w:ascii="Times New Roman" w:hAnsi="Times New Roman"/>
                <w:sz w:val="30"/>
                <w:szCs w:val="30"/>
              </w:rPr>
              <w:t>Администрации</w:t>
            </w:r>
            <w:proofErr w:type="gramEnd"/>
            <w:r w:rsidRPr="008E6059">
              <w:rPr>
                <w:rFonts w:ascii="Times New Roman" w:hAnsi="Times New Roman"/>
                <w:sz w:val="30"/>
                <w:szCs w:val="30"/>
              </w:rPr>
              <w:t xml:space="preserve"> ЗАТО Северск</w:t>
            </w:r>
          </w:p>
          <w:p w:rsidR="008B1BE5" w:rsidRPr="008E6059" w:rsidRDefault="008B1BE5" w:rsidP="008B1BE5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8E6059">
              <w:rPr>
                <w:rFonts w:ascii="Times New Roman" w:hAnsi="Times New Roman"/>
                <w:sz w:val="30"/>
                <w:szCs w:val="30"/>
                <w:lang w:val="en-US"/>
              </w:rPr>
              <w:t xml:space="preserve">(3823) 77-23-61, 77-38-29, </w:t>
            </w:r>
            <w:r w:rsidRPr="008E6059">
              <w:rPr>
                <w:rFonts w:ascii="Times New Roman" w:hAnsi="Times New Roman"/>
                <w:sz w:val="30"/>
                <w:szCs w:val="30"/>
              </w:rPr>
              <w:t>факс</w:t>
            </w:r>
            <w:r w:rsidRPr="008E6059">
              <w:rPr>
                <w:rFonts w:ascii="Times New Roman" w:hAnsi="Times New Roman"/>
                <w:sz w:val="30"/>
                <w:szCs w:val="30"/>
                <w:lang w:val="en-US"/>
              </w:rPr>
              <w:t xml:space="preserve"> (3823) 54-72-97, E-mail:</w:t>
            </w:r>
            <w:r w:rsidRPr="008E6059">
              <w:rPr>
                <w:sz w:val="30"/>
                <w:szCs w:val="30"/>
                <w:lang w:val="en-US"/>
              </w:rPr>
              <w:t xml:space="preserve"> </w:t>
            </w:r>
            <w:hyperlink r:id="rId4" w:history="1">
              <w:r w:rsidRPr="008E6059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uio@uio.seversknet.ru</w:t>
              </w:r>
            </w:hyperlink>
          </w:p>
        </w:tc>
      </w:tr>
      <w:tr w:rsidR="008B1BE5" w:rsidRPr="008E6059" w:rsidTr="00E11FD3">
        <w:tc>
          <w:tcPr>
            <w:tcW w:w="5000" w:type="pct"/>
            <w:gridSpan w:val="2"/>
            <w:tcBorders>
              <w:top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B1BE5" w:rsidRPr="008E6059" w:rsidRDefault="008B1BE5" w:rsidP="008B1BE5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r w:rsidRPr="008E6059">
              <w:rPr>
                <w:rFonts w:ascii="Times New Roman" w:hAnsi="Times New Roman"/>
                <w:sz w:val="30"/>
                <w:szCs w:val="30"/>
              </w:rPr>
              <w:t>Караваева Мария Владимировна</w:t>
            </w:r>
          </w:p>
          <w:p w:rsidR="008B1BE5" w:rsidRPr="008E6059" w:rsidRDefault="008B1BE5" w:rsidP="008B1BE5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r w:rsidRPr="008E6059">
              <w:rPr>
                <w:rFonts w:ascii="Times New Roman" w:hAnsi="Times New Roman"/>
                <w:sz w:val="30"/>
                <w:szCs w:val="30"/>
              </w:rPr>
              <w:t xml:space="preserve">заместитель председатель Комитета экономического развития </w:t>
            </w:r>
            <w:proofErr w:type="gramStart"/>
            <w:r w:rsidRPr="008E6059">
              <w:rPr>
                <w:rFonts w:ascii="Times New Roman" w:hAnsi="Times New Roman"/>
                <w:sz w:val="30"/>
                <w:szCs w:val="30"/>
              </w:rPr>
              <w:t>Администрации</w:t>
            </w:r>
            <w:proofErr w:type="gramEnd"/>
            <w:r w:rsidRPr="008E6059">
              <w:rPr>
                <w:rFonts w:ascii="Times New Roman" w:hAnsi="Times New Roman"/>
                <w:sz w:val="30"/>
                <w:szCs w:val="30"/>
              </w:rPr>
              <w:t xml:space="preserve"> ЗАТО Северск</w:t>
            </w:r>
          </w:p>
          <w:p w:rsidR="008B1BE5" w:rsidRPr="008E6059" w:rsidRDefault="008B1BE5" w:rsidP="008B1BE5">
            <w:pPr>
              <w:spacing w:after="0" w:line="240" w:lineRule="auto"/>
              <w:ind w:left="113"/>
              <w:rPr>
                <w:rFonts w:ascii="Times New Roman" w:hAnsi="Times New Roman"/>
                <w:color w:val="0000FF"/>
                <w:sz w:val="30"/>
                <w:szCs w:val="30"/>
                <w:u w:val="single"/>
                <w:lang w:val="en-US"/>
              </w:rPr>
            </w:pPr>
            <w:r w:rsidRPr="008E6059">
              <w:rPr>
                <w:rFonts w:ascii="Times New Roman" w:hAnsi="Times New Roman"/>
                <w:sz w:val="30"/>
                <w:szCs w:val="30"/>
                <w:lang w:val="en-US"/>
              </w:rPr>
              <w:t xml:space="preserve">(3823) 77-39-10, E-mail: </w:t>
            </w:r>
            <w:r w:rsidRPr="008E6059">
              <w:rPr>
                <w:rStyle w:val="a3"/>
                <w:rFonts w:ascii="Times New Roman" w:hAnsi="Times New Roman"/>
                <w:sz w:val="30"/>
                <w:szCs w:val="30"/>
                <w:lang w:val="en-US"/>
              </w:rPr>
              <w:t>zato@seversknet.ru</w:t>
            </w:r>
          </w:p>
        </w:tc>
      </w:tr>
      <w:bookmarkEnd w:id="0"/>
    </w:tbl>
    <w:p w:rsidR="0033469F" w:rsidRDefault="0033469F" w:rsidP="00575A51">
      <w:pPr>
        <w:tabs>
          <w:tab w:val="left" w:pos="2361"/>
          <w:tab w:val="right" w:pos="26316"/>
        </w:tabs>
        <w:spacing w:after="0" w:line="240" w:lineRule="auto"/>
        <w:jc w:val="right"/>
        <w:rPr>
          <w:rFonts w:ascii="Times New Roman" w:hAnsi="Times New Roman"/>
          <w:b/>
          <w:bCs/>
          <w:color w:val="000080"/>
          <w:sz w:val="56"/>
          <w:szCs w:val="56"/>
          <w:lang w:val="en-US"/>
        </w:rPr>
      </w:pPr>
    </w:p>
    <w:p w:rsidR="007B0FCA" w:rsidRPr="006C606B" w:rsidRDefault="008E6059" w:rsidP="00575A51">
      <w:pPr>
        <w:tabs>
          <w:tab w:val="left" w:pos="2361"/>
          <w:tab w:val="right" w:pos="26316"/>
        </w:tabs>
        <w:spacing w:after="0" w:line="240" w:lineRule="auto"/>
        <w:jc w:val="right"/>
        <w:rPr>
          <w:rFonts w:ascii="Times New Roman" w:hAnsi="Times New Roman"/>
          <w:b/>
          <w:bCs/>
          <w:color w:val="000080"/>
          <w:sz w:val="56"/>
          <w:szCs w:val="56"/>
        </w:rPr>
      </w:pPr>
      <w:r>
        <w:rPr>
          <w:rFonts w:ascii="Times New Roman" w:hAnsi="Times New Roman"/>
          <w:b/>
          <w:bCs/>
          <w:color w:val="000080"/>
          <w:sz w:val="56"/>
          <w:szCs w:val="56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6pt;height:558.75pt">
            <v:imagedata r:id="rId5" o:title="7 автодорога 14_19"/>
          </v:shape>
        </w:pict>
      </w:r>
      <w:r w:rsidR="007B0FCA" w:rsidRPr="00575A51">
        <w:rPr>
          <w:rFonts w:ascii="Times New Roman" w:hAnsi="Times New Roman"/>
          <w:b/>
          <w:bCs/>
          <w:color w:val="000080"/>
          <w:sz w:val="56"/>
          <w:szCs w:val="56"/>
          <w:lang w:val="en-US"/>
        </w:rPr>
        <w:tab/>
      </w:r>
      <w:r w:rsidR="007B0FCA">
        <w:rPr>
          <w:rFonts w:ascii="Times New Roman" w:hAnsi="Times New Roman"/>
          <w:b/>
          <w:bCs/>
          <w:color w:val="000080"/>
          <w:sz w:val="56"/>
          <w:szCs w:val="56"/>
        </w:rPr>
        <w:tab/>
      </w:r>
    </w:p>
    <w:sectPr w:rsidR="007B0FCA" w:rsidRPr="006C606B" w:rsidSect="00BF651D">
      <w:pgSz w:w="23814" w:h="16840" w:orient="landscape" w:code="8"/>
      <w:pgMar w:top="1701" w:right="1134" w:bottom="851" w:left="5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isplayBackgroundShape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nds" w:val="18"/>
    <w:docVar w:name="ndsvid" w:val="0"/>
  </w:docVars>
  <w:rsids>
    <w:rsidRoot w:val="00FE253B"/>
    <w:rsid w:val="00012648"/>
    <w:rsid w:val="00034F73"/>
    <w:rsid w:val="00121068"/>
    <w:rsid w:val="00121F29"/>
    <w:rsid w:val="00155C3A"/>
    <w:rsid w:val="00162758"/>
    <w:rsid w:val="0016443D"/>
    <w:rsid w:val="001A08D0"/>
    <w:rsid w:val="00212230"/>
    <w:rsid w:val="00294105"/>
    <w:rsid w:val="00311A4E"/>
    <w:rsid w:val="00322A03"/>
    <w:rsid w:val="0033469F"/>
    <w:rsid w:val="003442CD"/>
    <w:rsid w:val="003969FA"/>
    <w:rsid w:val="003D2605"/>
    <w:rsid w:val="003D2BC9"/>
    <w:rsid w:val="003F1346"/>
    <w:rsid w:val="00420930"/>
    <w:rsid w:val="00424285"/>
    <w:rsid w:val="00502E08"/>
    <w:rsid w:val="005475B3"/>
    <w:rsid w:val="00564E3E"/>
    <w:rsid w:val="00571379"/>
    <w:rsid w:val="00575A51"/>
    <w:rsid w:val="005A5747"/>
    <w:rsid w:val="005B379F"/>
    <w:rsid w:val="00620815"/>
    <w:rsid w:val="006768A7"/>
    <w:rsid w:val="006C606B"/>
    <w:rsid w:val="006E256C"/>
    <w:rsid w:val="00702A84"/>
    <w:rsid w:val="00706D12"/>
    <w:rsid w:val="00736161"/>
    <w:rsid w:val="00750F00"/>
    <w:rsid w:val="00787998"/>
    <w:rsid w:val="007A3B75"/>
    <w:rsid w:val="007B0FCA"/>
    <w:rsid w:val="008028DD"/>
    <w:rsid w:val="0083244A"/>
    <w:rsid w:val="00861789"/>
    <w:rsid w:val="0089121F"/>
    <w:rsid w:val="008A2874"/>
    <w:rsid w:val="008B1BE5"/>
    <w:rsid w:val="008B3BD5"/>
    <w:rsid w:val="008E6059"/>
    <w:rsid w:val="008E696B"/>
    <w:rsid w:val="008F271F"/>
    <w:rsid w:val="00AB5E9D"/>
    <w:rsid w:val="00AB5F87"/>
    <w:rsid w:val="00B133BF"/>
    <w:rsid w:val="00B47D33"/>
    <w:rsid w:val="00B54BBC"/>
    <w:rsid w:val="00B722C3"/>
    <w:rsid w:val="00B73D8D"/>
    <w:rsid w:val="00BF651D"/>
    <w:rsid w:val="00C47B03"/>
    <w:rsid w:val="00C8131E"/>
    <w:rsid w:val="00CC4420"/>
    <w:rsid w:val="00D12810"/>
    <w:rsid w:val="00D2612F"/>
    <w:rsid w:val="00D4340F"/>
    <w:rsid w:val="00D616DE"/>
    <w:rsid w:val="00D85C50"/>
    <w:rsid w:val="00DA386E"/>
    <w:rsid w:val="00E04C54"/>
    <w:rsid w:val="00E11FD3"/>
    <w:rsid w:val="00E152D2"/>
    <w:rsid w:val="00EC720F"/>
    <w:rsid w:val="00EE0905"/>
    <w:rsid w:val="00F107A6"/>
    <w:rsid w:val="00F119E7"/>
    <w:rsid w:val="00F263A8"/>
    <w:rsid w:val="00F64156"/>
    <w:rsid w:val="00F64318"/>
    <w:rsid w:val="00FE1E56"/>
    <w:rsid w:val="00FE2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547D865E-BDE2-4349-B418-B4AE2A40C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253B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FE253B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rsid w:val="00012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0126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uio@uio.seversknet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177</Words>
  <Characters>1015</Characters>
  <Application>Microsoft Office Word</Application>
  <DocSecurity>0</DocSecurity>
  <Lines>8</Lines>
  <Paragraphs>2</Paragraphs>
  <ScaleCrop>false</ScaleCrop>
  <Company>SPecialiST RePack</Company>
  <LinksUpToDate>false</LinksUpToDate>
  <CharactersWithSpaces>1190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 площадки № 10ТОСЭР «Северск»</dc:title>
  <dc:subject/>
  <dc:creator>Alexander A. Fadeev</dc:creator>
  <cp:keywords/>
  <dc:description/>
  <cp:lastModifiedBy>Середина В.В.</cp:lastModifiedBy>
  <cp:revision>18</cp:revision>
  <dcterms:created xsi:type="dcterms:W3CDTF">2019-02-27T12:33:00Z</dcterms:created>
  <dcterms:modified xsi:type="dcterms:W3CDTF">2023-03-17T08:10:00Z</dcterms:modified>
</cp:coreProperties>
</file>