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E4AFF" w14:textId="77777777" w:rsidR="004B4A21" w:rsidRPr="003A310A" w:rsidRDefault="004B4A21" w:rsidP="00302A95">
      <w:pPr>
        <w:pStyle w:val="af2"/>
        <w:jc w:val="right"/>
        <w:rPr>
          <w:rFonts w:ascii="Times New Roman" w:hAnsi="Times New Roman" w:cs="Times New Roman"/>
          <w:color w:val="000000" w:themeColor="text1"/>
        </w:rPr>
      </w:pPr>
      <w:r w:rsidRPr="003A310A">
        <w:rPr>
          <w:rFonts w:ascii="Times New Roman" w:hAnsi="Times New Roman" w:cs="Times New Roman"/>
          <w:color w:val="000000" w:themeColor="text1"/>
        </w:rPr>
        <w:t>Приложение 1</w:t>
      </w:r>
    </w:p>
    <w:p w14:paraId="5ECFFB04" w14:textId="77777777" w:rsidR="004B4A21" w:rsidRPr="003A310A" w:rsidRDefault="004B4A21" w:rsidP="00302A95">
      <w:pPr>
        <w:pStyle w:val="af2"/>
        <w:jc w:val="right"/>
        <w:rPr>
          <w:rFonts w:ascii="Times New Roman" w:hAnsi="Times New Roman" w:cs="Times New Roman"/>
          <w:color w:val="000000" w:themeColor="text1"/>
        </w:rPr>
      </w:pPr>
    </w:p>
    <w:p w14:paraId="6BDDB53F" w14:textId="77777777" w:rsidR="004B4A21" w:rsidRPr="003A310A" w:rsidRDefault="004B4A21" w:rsidP="00AD2C38">
      <w:pPr>
        <w:pStyle w:val="af2"/>
        <w:ind w:right="-456"/>
        <w:jc w:val="center"/>
        <w:rPr>
          <w:rFonts w:ascii="Times New Roman" w:hAnsi="Times New Roman" w:cs="Times New Roman"/>
          <w:color w:val="000000" w:themeColor="text1"/>
        </w:rPr>
      </w:pPr>
      <w:r w:rsidRPr="003A310A">
        <w:rPr>
          <w:rFonts w:ascii="Times New Roman" w:hAnsi="Times New Roman" w:cs="Times New Roman"/>
          <w:b/>
          <w:color w:val="000000" w:themeColor="text1"/>
        </w:rPr>
        <w:t xml:space="preserve">Отчет о реализации «Дорожной карты» </w:t>
      </w:r>
    </w:p>
    <w:p w14:paraId="337F2833" w14:textId="7F32927F" w:rsidR="004B4A21" w:rsidRPr="003A310A" w:rsidRDefault="004B4A21" w:rsidP="00AD2C38">
      <w:pPr>
        <w:pStyle w:val="af2"/>
        <w:jc w:val="center"/>
        <w:rPr>
          <w:rFonts w:ascii="Times New Roman" w:hAnsi="Times New Roman" w:cs="Times New Roman"/>
          <w:color w:val="000000" w:themeColor="text1"/>
        </w:rPr>
      </w:pPr>
      <w:r w:rsidRPr="003A310A">
        <w:rPr>
          <w:rFonts w:ascii="Times New Roman" w:hAnsi="Times New Roman" w:cs="Times New Roman"/>
          <w:color w:val="000000" w:themeColor="text1"/>
        </w:rPr>
        <w:t>за 202</w:t>
      </w:r>
      <w:r w:rsidR="00AA47C0" w:rsidRPr="003A310A">
        <w:rPr>
          <w:rFonts w:ascii="Times New Roman" w:hAnsi="Times New Roman" w:cs="Times New Roman"/>
          <w:color w:val="000000" w:themeColor="text1"/>
        </w:rPr>
        <w:t>5</w:t>
      </w:r>
      <w:r w:rsidRPr="003A310A">
        <w:rPr>
          <w:rFonts w:ascii="Times New Roman" w:hAnsi="Times New Roman" w:cs="Times New Roman"/>
          <w:color w:val="000000" w:themeColor="text1"/>
        </w:rPr>
        <w:t xml:space="preserve"> год</w:t>
      </w:r>
    </w:p>
    <w:p w14:paraId="3035FF2D" w14:textId="77777777" w:rsidR="004B4A21" w:rsidRPr="003A310A" w:rsidRDefault="004B4A21" w:rsidP="00AD2C38">
      <w:pPr>
        <w:pStyle w:val="af2"/>
        <w:jc w:val="center"/>
        <w:rPr>
          <w:rFonts w:ascii="Times New Roman" w:hAnsi="Times New Roman" w:cs="Times New Roman"/>
          <w:color w:val="000000" w:themeColor="text1"/>
        </w:rPr>
      </w:pPr>
    </w:p>
    <w:p w14:paraId="228B223D" w14:textId="77777777" w:rsidR="004B4A21" w:rsidRPr="003A310A" w:rsidRDefault="004B4A21" w:rsidP="00AD2C38">
      <w:pPr>
        <w:pStyle w:val="af2"/>
        <w:jc w:val="center"/>
        <w:rPr>
          <w:rFonts w:ascii="Times New Roman" w:hAnsi="Times New Roman" w:cs="Times New Roman"/>
          <w:color w:val="000000" w:themeColor="text1"/>
          <w:u w:val="single"/>
        </w:rPr>
      </w:pPr>
      <w:r w:rsidRPr="003A310A">
        <w:rPr>
          <w:rFonts w:ascii="Times New Roman" w:hAnsi="Times New Roman" w:cs="Times New Roman"/>
          <w:color w:val="000000" w:themeColor="text1"/>
          <w:u w:val="single"/>
        </w:rPr>
        <w:t>ЗАТО Северск</w:t>
      </w:r>
    </w:p>
    <w:p w14:paraId="4EAD3D2D" w14:textId="77777777" w:rsidR="004B4A21" w:rsidRPr="003A310A" w:rsidRDefault="004B4A21" w:rsidP="00AD2C38">
      <w:pPr>
        <w:pStyle w:val="af2"/>
        <w:jc w:val="center"/>
        <w:rPr>
          <w:rFonts w:ascii="Times New Roman" w:hAnsi="Times New Roman" w:cs="Times New Roman"/>
          <w:color w:val="000000" w:themeColor="text1"/>
        </w:rPr>
      </w:pPr>
      <w:r w:rsidRPr="003A310A">
        <w:rPr>
          <w:rFonts w:ascii="Times New Roman" w:hAnsi="Times New Roman" w:cs="Times New Roman"/>
          <w:color w:val="000000" w:themeColor="text1"/>
        </w:rPr>
        <w:t>(наименование муниципального района/ городского округа)</w:t>
      </w:r>
    </w:p>
    <w:p w14:paraId="4129E946" w14:textId="77777777" w:rsidR="00EF51C3" w:rsidRPr="003A310A" w:rsidRDefault="00EF51C3" w:rsidP="00AD2C38">
      <w:pPr>
        <w:pStyle w:val="af2"/>
        <w:jc w:val="center"/>
        <w:rPr>
          <w:rFonts w:ascii="Times New Roman" w:hAnsi="Times New Roman" w:cs="Times New Roman"/>
          <w:color w:val="000000" w:themeColor="text1"/>
        </w:rPr>
      </w:pPr>
    </w:p>
    <w:p w14:paraId="076E9005" w14:textId="43899FAD" w:rsidR="004B4A21" w:rsidRPr="003A310A" w:rsidRDefault="004B4A21" w:rsidP="007B763E">
      <w:pPr>
        <w:pStyle w:val="90"/>
        <w:shd w:val="clear" w:color="auto" w:fill="auto"/>
        <w:spacing w:after="0" w:line="240" w:lineRule="auto"/>
        <w:ind w:left="360" w:right="500"/>
        <w:rPr>
          <w:b/>
          <w:color w:val="000000" w:themeColor="text1"/>
          <w:sz w:val="24"/>
          <w:szCs w:val="24"/>
        </w:rPr>
      </w:pPr>
      <w:r w:rsidRPr="003A310A">
        <w:rPr>
          <w:b/>
          <w:color w:val="000000" w:themeColor="text1"/>
          <w:sz w:val="24"/>
          <w:szCs w:val="24"/>
        </w:rPr>
        <w:t>Мероприятия по содействию развитию конкуренции на товарных рынках</w:t>
      </w:r>
    </w:p>
    <w:p w14:paraId="3797CB03" w14:textId="77777777" w:rsidR="004B4A21" w:rsidRPr="003A310A" w:rsidRDefault="004B4A21" w:rsidP="00AD2C38">
      <w:pPr>
        <w:pStyle w:val="90"/>
        <w:shd w:val="clear" w:color="auto" w:fill="auto"/>
        <w:spacing w:after="0" w:line="240" w:lineRule="auto"/>
        <w:ind w:right="500"/>
        <w:rPr>
          <w:color w:val="000000" w:themeColor="text1"/>
          <w:sz w:val="24"/>
          <w:szCs w:val="24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4820"/>
        <w:gridCol w:w="1418"/>
        <w:gridCol w:w="6661"/>
        <w:gridCol w:w="2127"/>
      </w:tblGrid>
      <w:tr w:rsidR="004B4A21" w:rsidRPr="003A310A" w14:paraId="27A25A7B" w14:textId="77777777" w:rsidTr="00CE757E">
        <w:trPr>
          <w:trHeight w:val="1063"/>
        </w:trPr>
        <w:tc>
          <w:tcPr>
            <w:tcW w:w="704" w:type="dxa"/>
            <w:vAlign w:val="center"/>
          </w:tcPr>
          <w:p w14:paraId="5553F899" w14:textId="77777777" w:rsidR="004B4A21" w:rsidRPr="003A310A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№ </w:t>
            </w: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br/>
              <w:t>п/п</w:t>
            </w:r>
          </w:p>
        </w:tc>
        <w:tc>
          <w:tcPr>
            <w:tcW w:w="4820" w:type="dxa"/>
            <w:vAlign w:val="center"/>
          </w:tcPr>
          <w:p w14:paraId="1174DC81" w14:textId="77777777" w:rsidR="004B4A21" w:rsidRPr="003A310A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Наименование мероприятия</w:t>
            </w:r>
          </w:p>
        </w:tc>
        <w:tc>
          <w:tcPr>
            <w:tcW w:w="1418" w:type="dxa"/>
            <w:vAlign w:val="center"/>
          </w:tcPr>
          <w:p w14:paraId="4B3BE8F3" w14:textId="77777777" w:rsidR="004B4A21" w:rsidRPr="003A310A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Срок реализации</w:t>
            </w:r>
          </w:p>
        </w:tc>
        <w:tc>
          <w:tcPr>
            <w:tcW w:w="6661" w:type="dxa"/>
            <w:vAlign w:val="center"/>
          </w:tcPr>
          <w:p w14:paraId="546492EF" w14:textId="77777777" w:rsidR="004B4A21" w:rsidRPr="003A310A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Результат выполнения мероприятия</w:t>
            </w:r>
          </w:p>
        </w:tc>
        <w:tc>
          <w:tcPr>
            <w:tcW w:w="2127" w:type="dxa"/>
            <w:vAlign w:val="center"/>
          </w:tcPr>
          <w:p w14:paraId="3165C0CE" w14:textId="57E74C84" w:rsidR="004B4A21" w:rsidRPr="003A310A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Проблемы, возникшие при </w:t>
            </w:r>
            <w:r w:rsidR="004E2E76">
              <w:rPr>
                <w:rFonts w:ascii="Times New Roman" w:hAnsi="Times New Roman" w:cs="Times New Roman"/>
                <w:b w:val="0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выполнении </w:t>
            </w:r>
            <w:r w:rsidR="004E2E76">
              <w:rPr>
                <w:rFonts w:ascii="Times New Roman" w:hAnsi="Times New Roman" w:cs="Times New Roman"/>
                <w:b w:val="0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мероприятий</w:t>
            </w:r>
          </w:p>
        </w:tc>
      </w:tr>
    </w:tbl>
    <w:p w14:paraId="03CDFCDD" w14:textId="77777777" w:rsidR="00F32116" w:rsidRPr="003A310A" w:rsidRDefault="00F32116">
      <w:pPr>
        <w:rPr>
          <w:rFonts w:ascii="Times New Roman" w:hAnsi="Times New Roman" w:cs="Times New Roman"/>
          <w:color w:val="000000" w:themeColor="text1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4820"/>
        <w:gridCol w:w="1418"/>
        <w:gridCol w:w="6661"/>
        <w:gridCol w:w="2127"/>
      </w:tblGrid>
      <w:tr w:rsidR="003A310A" w:rsidRPr="003A310A" w14:paraId="58F3E2E5" w14:textId="77777777" w:rsidTr="00F32116">
        <w:trPr>
          <w:trHeight w:val="424"/>
          <w:tblHeader/>
        </w:trPr>
        <w:tc>
          <w:tcPr>
            <w:tcW w:w="704" w:type="dxa"/>
          </w:tcPr>
          <w:p w14:paraId="1A75EAA4" w14:textId="77777777" w:rsidR="004B4A21" w:rsidRPr="003A310A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</w:t>
            </w:r>
          </w:p>
        </w:tc>
        <w:tc>
          <w:tcPr>
            <w:tcW w:w="4820" w:type="dxa"/>
          </w:tcPr>
          <w:p w14:paraId="38B753C5" w14:textId="77777777" w:rsidR="004B4A21" w:rsidRPr="003A310A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14:paraId="6C157D43" w14:textId="77777777" w:rsidR="004B4A21" w:rsidRPr="003A310A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3</w:t>
            </w:r>
          </w:p>
        </w:tc>
        <w:tc>
          <w:tcPr>
            <w:tcW w:w="6661" w:type="dxa"/>
          </w:tcPr>
          <w:p w14:paraId="0F73653C" w14:textId="77777777" w:rsidR="004B4A21" w:rsidRPr="003A310A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4</w:t>
            </w:r>
          </w:p>
        </w:tc>
        <w:tc>
          <w:tcPr>
            <w:tcW w:w="2127" w:type="dxa"/>
          </w:tcPr>
          <w:p w14:paraId="58FF65DE" w14:textId="77777777" w:rsidR="004B4A21" w:rsidRPr="003A310A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5</w:t>
            </w:r>
          </w:p>
        </w:tc>
      </w:tr>
      <w:tr w:rsidR="003A310A" w:rsidRPr="003A310A" w14:paraId="7DF1E0B2" w14:textId="77777777" w:rsidTr="008B1490">
        <w:trPr>
          <w:trHeight w:val="475"/>
        </w:trPr>
        <w:tc>
          <w:tcPr>
            <w:tcW w:w="15730" w:type="dxa"/>
            <w:gridSpan w:val="5"/>
            <w:vAlign w:val="center"/>
          </w:tcPr>
          <w:p w14:paraId="1F543E97" w14:textId="77777777" w:rsidR="004B4A21" w:rsidRPr="003A310A" w:rsidRDefault="004B4A21" w:rsidP="00AD2C38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Рынок дополнительного образования в сфере физической культуры и спорта</w:t>
            </w:r>
          </w:p>
        </w:tc>
      </w:tr>
      <w:tr w:rsidR="003A310A" w:rsidRPr="003A310A" w14:paraId="45A4C6ED" w14:textId="77777777" w:rsidTr="003A310A">
        <w:trPr>
          <w:trHeight w:val="1301"/>
        </w:trPr>
        <w:tc>
          <w:tcPr>
            <w:tcW w:w="704" w:type="dxa"/>
          </w:tcPr>
          <w:p w14:paraId="4346158F" w14:textId="44590798" w:rsidR="00C84E1C" w:rsidRPr="003A310A" w:rsidRDefault="00C84E1C" w:rsidP="00C84E1C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1.1</w:t>
            </w:r>
          </w:p>
        </w:tc>
        <w:tc>
          <w:tcPr>
            <w:tcW w:w="4820" w:type="dxa"/>
          </w:tcPr>
          <w:p w14:paraId="72B5E364" w14:textId="5C825DEF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физкультурных и спортивных мероприятий в сфере физической культуры и спорта с привлечением организаций частной формы собственности (физкультурно-спортивных клубов)</w:t>
            </w:r>
          </w:p>
        </w:tc>
        <w:tc>
          <w:tcPr>
            <w:tcW w:w="1418" w:type="dxa"/>
          </w:tcPr>
          <w:p w14:paraId="46E1685E" w14:textId="78CF1588" w:rsidR="00C84E1C" w:rsidRPr="003A310A" w:rsidRDefault="00C84E1C" w:rsidP="004E2E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05188798" w14:textId="5044C921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численности населения разного возраста, привлеченного к занятиям физической культурой и спортом в организациях разной формы собственности</w:t>
            </w:r>
          </w:p>
        </w:tc>
        <w:tc>
          <w:tcPr>
            <w:tcW w:w="2127" w:type="dxa"/>
          </w:tcPr>
          <w:p w14:paraId="0F1F7A55" w14:textId="154540A8" w:rsidR="00C84E1C" w:rsidRPr="003A310A" w:rsidRDefault="00C84E1C" w:rsidP="00C26C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3962B911" w14:textId="77777777" w:rsidTr="008B1490">
        <w:trPr>
          <w:trHeight w:val="1259"/>
        </w:trPr>
        <w:tc>
          <w:tcPr>
            <w:tcW w:w="704" w:type="dxa"/>
          </w:tcPr>
          <w:p w14:paraId="32E190DC" w14:textId="2738A170" w:rsidR="00C84E1C" w:rsidRPr="003A310A" w:rsidRDefault="00C84E1C" w:rsidP="00C84E1C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1.2</w:t>
            </w:r>
          </w:p>
        </w:tc>
        <w:tc>
          <w:tcPr>
            <w:tcW w:w="4820" w:type="dxa"/>
          </w:tcPr>
          <w:p w14:paraId="127F2223" w14:textId="1289A3A2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информационной, финансовой поддержки организациям частной формы собственности (физкультурно-спортивным клубам)</w:t>
            </w:r>
          </w:p>
        </w:tc>
        <w:tc>
          <w:tcPr>
            <w:tcW w:w="1418" w:type="dxa"/>
          </w:tcPr>
          <w:p w14:paraId="324D66DE" w14:textId="401A1203" w:rsidR="00C84E1C" w:rsidRPr="003A310A" w:rsidRDefault="00C84E1C" w:rsidP="004E2E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0D3FCD6D" w14:textId="68BC0964" w:rsidR="00C84E1C" w:rsidRPr="003A310A" w:rsidRDefault="00C84E1C" w:rsidP="004E2E7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численности населения разного возраста, привлеченного к занятиям физической культурой и спортом в организациях частной формы собственности</w:t>
            </w:r>
          </w:p>
        </w:tc>
        <w:tc>
          <w:tcPr>
            <w:tcW w:w="2127" w:type="dxa"/>
          </w:tcPr>
          <w:p w14:paraId="63B888BD" w14:textId="5E4B334A" w:rsidR="00C84E1C" w:rsidRPr="003A310A" w:rsidRDefault="00C26CDE" w:rsidP="004E2E7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5EE95E55" w14:textId="77777777" w:rsidTr="008B1490">
        <w:trPr>
          <w:trHeight w:val="2765"/>
        </w:trPr>
        <w:tc>
          <w:tcPr>
            <w:tcW w:w="704" w:type="dxa"/>
          </w:tcPr>
          <w:p w14:paraId="1B628510" w14:textId="201B4377" w:rsidR="00C84E1C" w:rsidRPr="003A310A" w:rsidRDefault="00C84E1C" w:rsidP="00C84E1C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1.3</w:t>
            </w:r>
          </w:p>
        </w:tc>
        <w:tc>
          <w:tcPr>
            <w:tcW w:w="4820" w:type="dxa"/>
          </w:tcPr>
          <w:p w14:paraId="16299745" w14:textId="5067D343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Внедрение «Карты детства», содержащей информацию о секциях, кружках, спортивных объектах, организациях различных форм собственности, расположенных на </w:t>
            </w:r>
            <w:proofErr w:type="gramStart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(муниципальных учреждениях дополнительного образования физкультурно-спортивной направленности, физкультурно-спортивных клубах, местных и региональных общественных организациях по видам спорта)</w:t>
            </w:r>
          </w:p>
        </w:tc>
        <w:tc>
          <w:tcPr>
            <w:tcW w:w="1418" w:type="dxa"/>
          </w:tcPr>
          <w:p w14:paraId="549CF9D9" w14:textId="1B7F0360" w:rsidR="00C84E1C" w:rsidRPr="003A310A" w:rsidRDefault="00C84E1C" w:rsidP="004E2E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</w:t>
            </w:r>
            <w:r w:rsidR="00E54556" w:rsidRPr="003A310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годно</w:t>
            </w:r>
          </w:p>
        </w:tc>
        <w:tc>
          <w:tcPr>
            <w:tcW w:w="6661" w:type="dxa"/>
          </w:tcPr>
          <w:p w14:paraId="43EC3644" w14:textId="4B8270D2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в информационно-телекоммуник</w:t>
            </w:r>
            <w:r w:rsidR="004E2E7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ацио</w:t>
            </w: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нной сети «Интернет», на официальных сайтах </w:t>
            </w:r>
            <w:proofErr w:type="gramStart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Северск, УМСП </w:t>
            </w:r>
            <w:proofErr w:type="spellStart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ФКиС</w:t>
            </w:r>
            <w:proofErr w:type="spellEnd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Администрации ЗАТО Северск, муниципальных учреждений дополнительного образования информации для потребителей услуг о возможностях получения дополнительного образования в сфере физической культуры </w:t>
            </w:r>
            <w:r w:rsidR="00410162"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спорта на территории ЗАТО Северск</w:t>
            </w:r>
          </w:p>
        </w:tc>
        <w:tc>
          <w:tcPr>
            <w:tcW w:w="2127" w:type="dxa"/>
          </w:tcPr>
          <w:p w14:paraId="57EA9F2D" w14:textId="0FEFDBEF" w:rsidR="00C84E1C" w:rsidRPr="003A310A" w:rsidRDefault="00C26CDE" w:rsidP="004E2E7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2D114101" w14:textId="77777777" w:rsidTr="008B1490">
        <w:trPr>
          <w:trHeight w:val="1185"/>
        </w:trPr>
        <w:tc>
          <w:tcPr>
            <w:tcW w:w="704" w:type="dxa"/>
          </w:tcPr>
          <w:p w14:paraId="39D4CCAE" w14:textId="7926AB53" w:rsidR="00C84E1C" w:rsidRPr="003A310A" w:rsidRDefault="00C84E1C" w:rsidP="00C84E1C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1.4</w:t>
            </w:r>
          </w:p>
        </w:tc>
        <w:tc>
          <w:tcPr>
            <w:tcW w:w="4820" w:type="dxa"/>
          </w:tcPr>
          <w:p w14:paraId="730EAC0D" w14:textId="4A930544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Консультативная и методическая поддержка организаций различных форм собственности, расположенных на </w:t>
            </w:r>
            <w:proofErr w:type="gramStart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(муниципальных учреждений </w:t>
            </w:r>
            <w:r w:rsidR="00410162"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дополнительного образования физкультурно-спортивной направленности, физкультурно-спортивных клубов, местных и региональных общественных организаций по видам спорта), проведение совещаний по повышению качества образовательных услуг</w:t>
            </w:r>
          </w:p>
        </w:tc>
        <w:tc>
          <w:tcPr>
            <w:tcW w:w="1418" w:type="dxa"/>
          </w:tcPr>
          <w:p w14:paraId="14EB6663" w14:textId="39455805" w:rsidR="00C84E1C" w:rsidRPr="003A310A" w:rsidRDefault="00C84E1C" w:rsidP="004E2E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25C39A97" w14:textId="44A9D20A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квалифицированной консультативной и методической помощи в развитии видов спорта, совместное проведение физкультурно-массовых и спортивных мероприятий, повышение качества образовательных услуг</w:t>
            </w:r>
          </w:p>
        </w:tc>
        <w:tc>
          <w:tcPr>
            <w:tcW w:w="2127" w:type="dxa"/>
          </w:tcPr>
          <w:p w14:paraId="5C0E564A" w14:textId="32DCA0FF" w:rsidR="00C84E1C" w:rsidRPr="003A310A" w:rsidRDefault="00C84E1C" w:rsidP="004E2E7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Проблем не </w:t>
            </w:r>
            <w:r w:rsidR="00410162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выявлено</w:t>
            </w:r>
          </w:p>
        </w:tc>
      </w:tr>
      <w:tr w:rsidR="003A310A" w:rsidRPr="003A310A" w14:paraId="07B16B9E" w14:textId="77777777" w:rsidTr="008B1490">
        <w:tc>
          <w:tcPr>
            <w:tcW w:w="704" w:type="dxa"/>
          </w:tcPr>
          <w:p w14:paraId="3FEEB0C1" w14:textId="754A97C5" w:rsidR="00C84E1C" w:rsidRPr="003A310A" w:rsidRDefault="00C84E1C" w:rsidP="00C84E1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1.5</w:t>
            </w:r>
          </w:p>
        </w:tc>
        <w:tc>
          <w:tcPr>
            <w:tcW w:w="4820" w:type="dxa"/>
          </w:tcPr>
          <w:p w14:paraId="42FFA53E" w14:textId="70C82DD4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Систематизация данных об организациях различных форм собственности, расположенных на </w:t>
            </w:r>
            <w:proofErr w:type="gramStart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(физкультурно-спортивных клубах, местных </w:t>
            </w:r>
            <w:r w:rsidR="00410162"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региональных общественных организациях по видам спорта), предоставляющих услуги дополнительного образования физкультурно-спортивной направленности</w:t>
            </w:r>
          </w:p>
        </w:tc>
        <w:tc>
          <w:tcPr>
            <w:tcW w:w="1418" w:type="dxa"/>
          </w:tcPr>
          <w:p w14:paraId="64732026" w14:textId="5E408CE0" w:rsidR="00C84E1C" w:rsidRPr="003A310A" w:rsidRDefault="00C84E1C" w:rsidP="004E2E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2FA54FD6" w14:textId="7EAC4ECF" w:rsidR="00C84E1C" w:rsidRPr="003A310A" w:rsidRDefault="00C84E1C" w:rsidP="004E2E7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уровня информированности организаций и населения, расширение круга потребителей услуг спортивных организаций частной формы собственности (физкультурно-спортивных клубов)</w:t>
            </w:r>
          </w:p>
        </w:tc>
        <w:tc>
          <w:tcPr>
            <w:tcW w:w="2127" w:type="dxa"/>
          </w:tcPr>
          <w:p w14:paraId="73F48C25" w14:textId="053DE73C" w:rsidR="00C84E1C" w:rsidRPr="003A310A" w:rsidRDefault="00C84E1C" w:rsidP="004E2E7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Проблем не </w:t>
            </w:r>
            <w:r w:rsidR="00410162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выявлено</w:t>
            </w:r>
          </w:p>
        </w:tc>
      </w:tr>
      <w:tr w:rsidR="003A310A" w:rsidRPr="003A310A" w14:paraId="295B8006" w14:textId="77777777" w:rsidTr="008B1490">
        <w:trPr>
          <w:trHeight w:val="434"/>
        </w:trPr>
        <w:tc>
          <w:tcPr>
            <w:tcW w:w="15730" w:type="dxa"/>
            <w:gridSpan w:val="5"/>
            <w:vAlign w:val="center"/>
          </w:tcPr>
          <w:p w14:paraId="65EF534C" w14:textId="00D1589F" w:rsidR="00E31883" w:rsidRPr="003A310A" w:rsidRDefault="00E31883" w:rsidP="004E2E76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Рынок услуг дополнительного образования в сфере культуры</w:t>
            </w:r>
          </w:p>
        </w:tc>
      </w:tr>
      <w:tr w:rsidR="003A310A" w:rsidRPr="003A310A" w14:paraId="6F179E8D" w14:textId="77777777" w:rsidTr="008B1490">
        <w:trPr>
          <w:trHeight w:val="551"/>
        </w:trPr>
        <w:tc>
          <w:tcPr>
            <w:tcW w:w="704" w:type="dxa"/>
          </w:tcPr>
          <w:p w14:paraId="364B31DC" w14:textId="77777777" w:rsidR="00ED17CF" w:rsidRPr="003A310A" w:rsidRDefault="00ED17CF" w:rsidP="00ED17CF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2.1</w:t>
            </w:r>
          </w:p>
        </w:tc>
        <w:tc>
          <w:tcPr>
            <w:tcW w:w="4820" w:type="dxa"/>
          </w:tcPr>
          <w:p w14:paraId="40712D60" w14:textId="3272A8AD" w:rsidR="00ED17CF" w:rsidRPr="003A310A" w:rsidRDefault="00ED17CF" w:rsidP="00ED17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Проведение конференций, семинаров, мастер-классов по повышению качества образовательных услуг с участием негосударственных организаций дополнительного образования детей</w:t>
            </w:r>
          </w:p>
        </w:tc>
        <w:tc>
          <w:tcPr>
            <w:tcW w:w="1418" w:type="dxa"/>
          </w:tcPr>
          <w:p w14:paraId="50E6951D" w14:textId="34B95A6E" w:rsidR="00ED17CF" w:rsidRPr="003A310A" w:rsidRDefault="004E2E76" w:rsidP="004E2E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6661" w:type="dxa"/>
          </w:tcPr>
          <w:p w14:paraId="37B43189" w14:textId="77777777" w:rsidR="00ED17CF" w:rsidRPr="003A310A" w:rsidRDefault="00ED17CF" w:rsidP="00ED17CF">
            <w:pPr>
              <w:pStyle w:val="50"/>
              <w:shd w:val="clear" w:color="auto" w:fill="auto"/>
              <w:spacing w:before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 xml:space="preserve">В 2025 году детскими школами </w:t>
            </w:r>
            <w:proofErr w:type="gramStart"/>
            <w:r w:rsidRPr="003A310A">
              <w:rPr>
                <w:color w:val="000000" w:themeColor="text1"/>
                <w:sz w:val="24"/>
                <w:szCs w:val="24"/>
              </w:rPr>
              <w:t>искусств</w:t>
            </w:r>
            <w:proofErr w:type="gramEnd"/>
            <w:r w:rsidRPr="003A310A">
              <w:rPr>
                <w:color w:val="000000" w:themeColor="text1"/>
                <w:sz w:val="24"/>
                <w:szCs w:val="24"/>
              </w:rPr>
              <w:t xml:space="preserve"> ЗАТО Северск организованы и проведены:</w:t>
            </w:r>
          </w:p>
          <w:p w14:paraId="16DD2CAA" w14:textId="77777777" w:rsidR="00ED17CF" w:rsidRPr="003A310A" w:rsidRDefault="00ED17CF" w:rsidP="00ED17CF">
            <w:pPr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  <w:t>- МБУДО «ДХШ»:</w:t>
            </w:r>
          </w:p>
          <w:p w14:paraId="3E072BB5" w14:textId="52A228CD" w:rsidR="00ED17CF" w:rsidRPr="003A310A" w:rsidRDefault="00ED17CF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- 25.03.2025 </w:t>
            </w:r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 г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ородской методический семинар «Академический рисунок в обучении по предпрофессиональным программам».</w:t>
            </w:r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Участники: АНО РИИНХП </w:t>
            </w:r>
            <w:proofErr w:type="spellStart"/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ЗАТОмский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АРТ, </w:t>
            </w:r>
            <w:proofErr w:type="gram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МАУДО ДШИ</w:t>
            </w:r>
            <w:proofErr w:type="gram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ЗАТО Северск, МБУДО «ДХШ». Участники обсудили роль академического рисунка в обучении по предпрофессиональным программам в области изобразительного искусства и дизайна.</w:t>
            </w:r>
          </w:p>
          <w:p w14:paraId="34249034" w14:textId="61F0E68D" w:rsidR="00ED17CF" w:rsidRPr="003A310A" w:rsidRDefault="00ED17CF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- 20.08.2025 </w:t>
            </w:r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 г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ородской методический семинар «Развитие творческого потенциала учащихся и преподавателей ДХШ/ДШИ». Участники: АНО РИИНХП ЗАТОМСКИЙ АРТ, </w:t>
            </w:r>
            <w:proofErr w:type="gram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МАУДО </w:t>
            </w:r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Д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ШИ</w:t>
            </w:r>
            <w:proofErr w:type="gram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ЗАТО Северск, МБУДО «ДХШ». Проведены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lastRenderedPageBreak/>
              <w:t>мастер-классы по декоративно-прикладным техникам, заслушаны доклады о проведенных мероприятиях, способствующих развитию творческого потенциала учащихся и преподавателей ДХШ/ДШИ.</w:t>
            </w:r>
          </w:p>
          <w:p w14:paraId="79BCDF5F" w14:textId="71C9A89B" w:rsidR="00ED17CF" w:rsidRPr="003A310A" w:rsidRDefault="00410162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- 24.03.2025: н</w:t>
            </w:r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а креативной площадке «АРТ-ОКНО» состоялись мероприятия, посвященные году Защитника Отечества. Участники: </w:t>
            </w:r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АНО РИИНХП «</w:t>
            </w:r>
            <w:proofErr w:type="spellStart"/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ЗАТОмский</w:t>
            </w:r>
            <w:proofErr w:type="spellEnd"/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АРТ», ООО «ЦРД «</w:t>
            </w:r>
            <w:proofErr w:type="spellStart"/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Смышлята</w:t>
            </w:r>
            <w:proofErr w:type="spellEnd"/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». Проведены серии мастер-классов.</w:t>
            </w:r>
          </w:p>
          <w:p w14:paraId="5DD24076" w14:textId="1ACB3D00" w:rsidR="00ED17CF" w:rsidRPr="003A310A" w:rsidRDefault="00ED17CF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- 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09.06.2025</w:t>
            </w:r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-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</w:t>
            </w:r>
            <w:r w:rsidR="00410162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э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кологический практикум в рамках Всемирного дня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защиты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окружающей среды. АНО РИИНХП ЗАТОМСКИЙ АРТ, МБУДО «ДХШ»,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ООО «ЦРД «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Смышлята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».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На городской креативной площадке АРТ-ОКНО Преподавателем Сидоровой Е.В. для воспитанников детского сада №58 и ребят центра развития «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Смышлята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» проведена экскурсия по 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экотропе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.</w:t>
            </w:r>
          </w:p>
          <w:p w14:paraId="65FFDFEF" w14:textId="121E8104" w:rsidR="00ED17CF" w:rsidRPr="003A310A" w:rsidRDefault="004E2E76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 с</w:t>
            </w:r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ентябрь-октябрь 2025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года</w:t>
            </w:r>
            <w:r w:rsidRP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: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п</w:t>
            </w:r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роведение мастер-классов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br/>
            </w:r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по изобразительным и декоративно-прикладным техникам для слушателей Академии творчества. Участники: АНО РИИНХП ЗАТОМСКИЙ АРТ, МБУДО «ДХШ». Преподаватели МБУДО «ДХШ» провели мастер-классы по различным техникам.</w:t>
            </w:r>
          </w:p>
          <w:p w14:paraId="243EB156" w14:textId="64211F4F" w:rsidR="00ED17CF" w:rsidRPr="003A310A" w:rsidRDefault="00ED17CF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 </w:t>
            </w:r>
            <w:r w:rsidRPr="003A310A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28.10.2025, 29.10.2025</w:t>
            </w:r>
            <w:r w:rsidR="004E2E76" w:rsidRPr="004E2E76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: </w:t>
            </w:r>
            <w:r w:rsidR="004E2E76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на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учно-практическая конференция «Дизайн-идея» в рамках VII Всероссийского фестиваля-конкурса молодых дизайнеров «Пятый угол» – конкурс методических разработок. Участники: АНО РИИНХП ЗАТОМСКИЙ АРТ, </w:t>
            </w:r>
            <w:proofErr w:type="gram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МАУДО ДШИ</w:t>
            </w:r>
            <w:proofErr w:type="gramEnd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ЗАТО Северск, МБОУ «Северская гимназия», МАОУДО «ДХШ №2» г. Томска, МАУДО «ДХШ</w:t>
            </w:r>
            <w:r w:rsid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br/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города Кемерово», МАОУДО «ДШИ №3» г. Томска, МАОУДО «ДХШ №1» г. Томска, МБУДО «ДХШ №3» г. Владивосток, МБУДО «ДХШ».</w:t>
            </w:r>
          </w:p>
          <w:p w14:paraId="1425FE18" w14:textId="62200D6E" w:rsidR="00ED17CF" w:rsidRPr="003A310A" w:rsidRDefault="00ED17CF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 </w:t>
            </w:r>
            <w:r w:rsid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д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екабрь 2025</w:t>
            </w:r>
            <w:r w:rsid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года</w:t>
            </w:r>
            <w:r w:rsidR="004E2E76" w:rsidRP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: </w:t>
            </w:r>
            <w:r w:rsid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о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рганизация и проведение выставки «Женский взгляд». Участники АНО РИИНХП 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ЗАТО</w:t>
            </w:r>
            <w:r w:rsidR="004E2E76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мский</w:t>
            </w:r>
            <w:proofErr w:type="spellEnd"/>
            <w:r w:rsidR="004E2E76"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АРТ, МБУДО «ДХШ». Выставка художественных и декоративно-прикладных работ учащихся курсов для взрослых городской студии «Академия творчества»</w:t>
            </w:r>
            <w:r w:rsid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.</w:t>
            </w:r>
          </w:p>
          <w:p w14:paraId="1091ADFF" w14:textId="33A703BE" w:rsidR="00ED17CF" w:rsidRPr="003A310A" w:rsidRDefault="00ED17CF" w:rsidP="00ED17CF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lastRenderedPageBreak/>
              <w:t>- 12.12.2025</w:t>
            </w:r>
            <w:r w:rsidR="004E2E76" w:rsidRP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: </w:t>
            </w:r>
            <w:r w:rsidR="004E2E76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м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астер-классы по декоративно-прикладному </w:t>
            </w:r>
            <w:r w:rsidR="00E12835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br/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и изобразительному творчеству с участием инвалидов, пенсионеров и граждан с ОВЗ. Участники: МБУДО «ДХШ», Клуб молодых инвалидов «Ровесники».</w:t>
            </w:r>
          </w:p>
          <w:p w14:paraId="3FCCC9DB" w14:textId="294759AE" w:rsidR="00ED17CF" w:rsidRPr="003A310A" w:rsidRDefault="00ED17CF" w:rsidP="00ED17CF">
            <w:pPr>
              <w:widowControl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</w:rPr>
              <w:t>МАУДО ДШИ</w:t>
            </w:r>
            <w:r w:rsidR="00E12835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</w:rPr>
              <w:t xml:space="preserve"> в 2025 году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</w:rPr>
              <w:t>:</w:t>
            </w:r>
          </w:p>
          <w:p w14:paraId="2E68B592" w14:textId="77777777" w:rsidR="00ED17CF" w:rsidRPr="003A310A" w:rsidRDefault="00ED17CF" w:rsidP="00ED17CF">
            <w:pPr>
              <w:widowControl w:val="0"/>
              <w:tabs>
                <w:tab w:val="left" w:pos="567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 xml:space="preserve">- февраль: по плану совместной 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профориентационной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 xml:space="preserve"> работы МАУДО ДШИ с «Томским музыкальным колледжем имени Э.В. Денисова» преподаватели колледжа специальности «Инструментальное исполнительство. Инструменты народного оркестра» Анна Александровна Денисова (гитара) и Николай Владимирович Васильев (балалайка) провели 2 мастер-класса с обучающимися отделения народных инструментов МАУДО ДШИ.</w:t>
            </w:r>
          </w:p>
          <w:p w14:paraId="020A61CF" w14:textId="314830E5" w:rsidR="00ED17CF" w:rsidRPr="003A310A" w:rsidRDefault="00ED17CF" w:rsidP="00ED17CF">
            <w:pPr>
              <w:widowControl w:val="0"/>
              <w:tabs>
                <w:tab w:val="left" w:pos="567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bCs/>
                <w:color w:val="000000" w:themeColor="text1"/>
                <w:shd w:val="clear" w:color="auto" w:fill="FFFFFF"/>
                <w:lang w:eastAsia="en-US"/>
              </w:rPr>
              <w:t>- март: мастер – класс в рамках методической помощи преподавателям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</w:t>
            </w:r>
            <w:r w:rsidRPr="003A310A">
              <w:rPr>
                <w:rFonts w:ascii="Times New Roman" w:eastAsia="Calibri" w:hAnsi="Times New Roman" w:cs="Times New Roman"/>
                <w:bCs/>
                <w:color w:val="000000" w:themeColor="text1"/>
                <w:shd w:val="clear" w:color="auto" w:fill="FFFFFF"/>
                <w:lang w:eastAsia="en-US"/>
              </w:rPr>
              <w:t xml:space="preserve">по классу «Сольное пение», «Фольклор» преподавателя ТГККИИ 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Голещихиной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 xml:space="preserve"> Т.Л. Так же в рамках метод помощи пр</w:t>
            </w:r>
            <w:r w:rsidR="00E12835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о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ведена концертная программа ансамблей народной песни Томского Губернаторского колледжа культуры «Ларец», «Ярица» и «</w:t>
            </w:r>
            <w:proofErr w:type="spellStart"/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Березень</w:t>
            </w:r>
            <w:proofErr w:type="spellEnd"/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»;</w:t>
            </w:r>
          </w:p>
          <w:p w14:paraId="6356E56A" w14:textId="59A3EF6B" w:rsidR="00ED17CF" w:rsidRPr="003A310A" w:rsidRDefault="00ED17CF" w:rsidP="00ED17CF">
            <w:pPr>
              <w:widowControl w:val="0"/>
              <w:tabs>
                <w:tab w:val="left" w:pos="567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  <w:lang w:eastAsia="en-US"/>
              </w:rPr>
              <w:t>-</w:t>
            </w:r>
            <w:r w:rsidR="00E12835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а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прель: преподавателем ТМК имени Э.В. Денисова специальности «Вокальное искусство» Кравченко С. Н. был проведен </w:t>
            </w:r>
            <w:r w:rsidR="00E12835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br/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1 мастер-класс с обучающимися вокально-хорового отделения МАУДО ДШИ;</w:t>
            </w:r>
          </w:p>
          <w:p w14:paraId="17ABFB97" w14:textId="77777777" w:rsidR="00ED17CF" w:rsidRPr="003A310A" w:rsidRDefault="00ED17CF" w:rsidP="00ED17CF">
            <w:pPr>
              <w:widowControl w:val="0"/>
              <w:tabs>
                <w:tab w:val="left" w:pos="567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- май: преподаватели отделения декоративно – прикладного творчества провели мастер – класс «Заглавная буква» в рамках празднования Дня славянской письменности и культуры»</w:t>
            </w:r>
          </w:p>
          <w:p w14:paraId="3BDF7F6F" w14:textId="77777777" w:rsidR="00ED17CF" w:rsidRPr="003A310A" w:rsidRDefault="00ED17CF" w:rsidP="00ED17CF">
            <w:pPr>
              <w:widowControl w:val="0"/>
              <w:tabs>
                <w:tab w:val="left" w:pos="567"/>
              </w:tabs>
              <w:ind w:left="113"/>
              <w:contextualSpacing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июнь - семинар для преподавателей по классу гитары «Упражнения для пальцев правой руки. Подготовка к управлению звуком»;</w:t>
            </w:r>
          </w:p>
          <w:p w14:paraId="0828AC48" w14:textId="27B9F79F" w:rsidR="00ED17CF" w:rsidRPr="003A310A" w:rsidRDefault="00ED17CF" w:rsidP="00ED17CF">
            <w:pPr>
              <w:ind w:left="113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t xml:space="preserve">- май: преподаватели отделения декоративно – прикладного творчества провели мастер-класс </w:t>
            </w:r>
            <w:r w:rsidR="00E12835">
              <w:rPr>
                <w:rFonts w:ascii="Times New Roman" w:eastAsia="Calibri" w:hAnsi="Times New Roman" w:cs="Times New Roman"/>
                <w:color w:val="000000" w:themeColor="text1"/>
              </w:rPr>
              <w:t>«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t>Хлеб всему голова»;</w:t>
            </w:r>
          </w:p>
          <w:p w14:paraId="1B65E94D" w14:textId="2DAB1751" w:rsidR="00ED17CF" w:rsidRPr="003A310A" w:rsidRDefault="00E12835" w:rsidP="00ED17CF">
            <w:pPr>
              <w:ind w:left="113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 ноябрь: о</w:t>
            </w:r>
            <w:r w:rsidR="00ED17CF" w:rsidRPr="003A310A">
              <w:rPr>
                <w:rFonts w:ascii="Times New Roman" w:eastAsia="Calibri" w:hAnsi="Times New Roman" w:cs="Times New Roman"/>
                <w:color w:val="000000" w:themeColor="text1"/>
              </w:rPr>
              <w:t>ткрытый муниципальный творческий фестиваль для детей с ограниченными возможностями здоровья «Солнечные зайчики»;</w:t>
            </w:r>
          </w:p>
          <w:p w14:paraId="2FB3E9B8" w14:textId="77777777" w:rsidR="00ED17CF" w:rsidRPr="003A310A" w:rsidRDefault="00ED17CF" w:rsidP="00ED17CF">
            <w:pPr>
              <w:ind w:left="113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в рамках открытого муниципального творческого фестиваля для детей с ограниченными возможностями здоровья «Солнечные зайчики» преподаватели отделения провели 5 мастер-классов;</w:t>
            </w:r>
          </w:p>
          <w:p w14:paraId="2419FAE8" w14:textId="77777777" w:rsidR="00ED17CF" w:rsidRPr="003A310A" w:rsidRDefault="00ED17CF" w:rsidP="00ED17CF">
            <w:pPr>
              <w:ind w:left="113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IX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t xml:space="preserve"> Областной фестиваль – конкурс семейного творчества «Мир дому твоему!»;</w:t>
            </w:r>
          </w:p>
          <w:p w14:paraId="38F36030" w14:textId="13BB5F90" w:rsidR="00ED17CF" w:rsidRPr="003A310A" w:rsidRDefault="00ED17CF" w:rsidP="00ED17CF">
            <w:pPr>
              <w:ind w:left="33" w:right="142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t xml:space="preserve">- декабрь: 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XIII</w:t>
            </w:r>
            <w:r w:rsidRPr="003A310A">
              <w:rPr>
                <w:rFonts w:ascii="Times New Roman" w:eastAsia="Calibri" w:hAnsi="Times New Roman" w:cs="Times New Roman"/>
                <w:color w:val="000000" w:themeColor="text1"/>
              </w:rPr>
              <w:t xml:space="preserve"> Областной конкурс «Юный пианист»</w:t>
            </w:r>
          </w:p>
        </w:tc>
        <w:tc>
          <w:tcPr>
            <w:tcW w:w="2127" w:type="dxa"/>
          </w:tcPr>
          <w:p w14:paraId="164DE384" w14:textId="77777777" w:rsidR="00ED17CF" w:rsidRPr="003A310A" w:rsidRDefault="00ED17CF" w:rsidP="00E12835">
            <w:pPr>
              <w:pStyle w:val="50"/>
              <w:shd w:val="clear" w:color="auto" w:fill="auto"/>
              <w:spacing w:before="0" w:line="240" w:lineRule="auto"/>
              <w:ind w:right="271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lastRenderedPageBreak/>
              <w:t>В реализации мероприятий по повышению качества образовательных услуг с участием негосударственных организаций дополнительного образования детей не возникало про</w:t>
            </w:r>
            <w:r w:rsidRPr="003A310A">
              <w:rPr>
                <w:color w:val="000000" w:themeColor="text1"/>
                <w:sz w:val="24"/>
                <w:szCs w:val="24"/>
              </w:rPr>
              <w:lastRenderedPageBreak/>
              <w:t xml:space="preserve">блем, поддерживалась связь учреждений </w:t>
            </w:r>
          </w:p>
          <w:p w14:paraId="6BBDE56E" w14:textId="23EE928F" w:rsidR="00ED17CF" w:rsidRPr="003A310A" w:rsidRDefault="00ED17CF" w:rsidP="00410162">
            <w:pPr>
              <w:pStyle w:val="50"/>
              <w:shd w:val="clear" w:color="auto" w:fill="auto"/>
              <w:spacing w:before="0" w:line="240" w:lineRule="auto"/>
              <w:ind w:left="34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 xml:space="preserve">с Управлением культуры, Департаментом по культуре Томской области, </w:t>
            </w:r>
            <w:r w:rsidRPr="003A310A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ОГАОУ ДПО </w:t>
            </w:r>
            <w:r w:rsidRPr="003A310A">
              <w:rPr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Томский </w:t>
            </w:r>
            <w:r w:rsidRPr="003A310A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областной инновационный учебно-методический центр культуры </w:t>
            </w:r>
            <w:r w:rsidR="00E12835">
              <w:rPr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 w:rsidRPr="003A310A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и искусства </w:t>
            </w:r>
            <w:r w:rsidRPr="003A310A">
              <w:rPr>
                <w:color w:val="000000" w:themeColor="text1"/>
                <w:sz w:val="24"/>
                <w:szCs w:val="24"/>
              </w:rPr>
              <w:t>детскими школами искусств региона</w:t>
            </w:r>
          </w:p>
        </w:tc>
      </w:tr>
      <w:tr w:rsidR="003A310A" w:rsidRPr="003A310A" w14:paraId="1BD56290" w14:textId="77777777" w:rsidTr="008B1490">
        <w:trPr>
          <w:trHeight w:val="268"/>
        </w:trPr>
        <w:tc>
          <w:tcPr>
            <w:tcW w:w="704" w:type="dxa"/>
          </w:tcPr>
          <w:p w14:paraId="378A6F55" w14:textId="77777777" w:rsidR="00ED17CF" w:rsidRPr="003A310A" w:rsidRDefault="00ED17CF" w:rsidP="00ED17CF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2.2</w:t>
            </w:r>
          </w:p>
        </w:tc>
        <w:tc>
          <w:tcPr>
            <w:tcW w:w="4820" w:type="dxa"/>
          </w:tcPr>
          <w:p w14:paraId="61C63938" w14:textId="7D4B1766" w:rsidR="00ED17CF" w:rsidRPr="003A310A" w:rsidRDefault="00ED17CF" w:rsidP="00ED17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Систематизация данных об индивидуальных предпринимателях и организациях (кроме государственных и муниципальных), оказывающих образовательные услуги в сфере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дополнительного образования по дополнительным общеобразовательным программам для детей и молодежи в возрасте от 5 до 18 лет, проживающих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Северск Томской области</w:t>
            </w:r>
          </w:p>
        </w:tc>
        <w:tc>
          <w:tcPr>
            <w:tcW w:w="1418" w:type="dxa"/>
          </w:tcPr>
          <w:p w14:paraId="0C8E0492" w14:textId="08C7BD42" w:rsidR="00ED17CF" w:rsidRPr="003A310A" w:rsidRDefault="00E5418D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6661" w:type="dxa"/>
          </w:tcPr>
          <w:p w14:paraId="3F5205BE" w14:textId="1D5D4998" w:rsidR="00ED17CF" w:rsidRPr="003A310A" w:rsidRDefault="00ED17CF" w:rsidP="00ED17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С целью информированности населения (потребителей) о деятельности организаций разных форм собственности, осуществляющих реализацию дополнительных общеобразовательных программ в области культуры и искусств, на странице официального сайта Управления культуры Администрации ЗАТО Северск </w:t>
            </w:r>
            <w:proofErr w:type="spellStart"/>
            <w:r w:rsidRPr="003A310A">
              <w:rPr>
                <w:rFonts w:ascii="Times New Roman" w:hAnsi="Times New Roman" w:cs="Times New Roman"/>
                <w:color w:val="000000" w:themeColor="text1"/>
              </w:rPr>
              <w:t>культура.зато</w:t>
            </w:r>
            <w:proofErr w:type="spell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-северск.рф размещена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информация, содержащая актуальные сведения об организациях разной формы собственности, получивших лицензии на оказание услуг дополнительного образования художественно-эстетической направленности, осуществляющих деятельность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на территории ЗАТО Северск</w:t>
            </w:r>
          </w:p>
        </w:tc>
        <w:tc>
          <w:tcPr>
            <w:tcW w:w="2127" w:type="dxa"/>
          </w:tcPr>
          <w:p w14:paraId="48B32669" w14:textId="01211814" w:rsidR="00ED17CF" w:rsidRPr="003A310A" w:rsidRDefault="00E12835" w:rsidP="00E1283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10FB3DD0" w14:textId="77777777" w:rsidTr="008B1490">
        <w:trPr>
          <w:trHeight w:val="477"/>
        </w:trPr>
        <w:tc>
          <w:tcPr>
            <w:tcW w:w="15730" w:type="dxa"/>
            <w:gridSpan w:val="5"/>
            <w:vAlign w:val="center"/>
          </w:tcPr>
          <w:p w14:paraId="6432EEAD" w14:textId="77777777" w:rsidR="00E31883" w:rsidRPr="003A310A" w:rsidRDefault="00E31883" w:rsidP="002D606E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Рынок ритуальных услуг</w:t>
            </w:r>
          </w:p>
        </w:tc>
      </w:tr>
      <w:tr w:rsidR="003A310A" w:rsidRPr="003A310A" w14:paraId="6DE1E627" w14:textId="77777777" w:rsidTr="008B1490">
        <w:trPr>
          <w:trHeight w:val="1836"/>
        </w:trPr>
        <w:tc>
          <w:tcPr>
            <w:tcW w:w="704" w:type="dxa"/>
          </w:tcPr>
          <w:p w14:paraId="117F1BAC" w14:textId="77777777" w:rsidR="00E31883" w:rsidRPr="003A310A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3.1</w:t>
            </w:r>
          </w:p>
        </w:tc>
        <w:tc>
          <w:tcPr>
            <w:tcW w:w="4820" w:type="dxa"/>
          </w:tcPr>
          <w:p w14:paraId="69079E14" w14:textId="296D54EE" w:rsidR="00E31883" w:rsidRPr="003A310A" w:rsidRDefault="00E31883" w:rsidP="00E3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Формирование и актуализация сведений об организациях, оказывающих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ритуальные услуги, в том числе услуги по организации похорон</w:t>
            </w:r>
          </w:p>
        </w:tc>
        <w:tc>
          <w:tcPr>
            <w:tcW w:w="1418" w:type="dxa"/>
          </w:tcPr>
          <w:p w14:paraId="43E4D8FD" w14:textId="7777777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  <w:p w14:paraId="44224F8A" w14:textId="7777777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661" w:type="dxa"/>
          </w:tcPr>
          <w:p w14:paraId="735237BF" w14:textId="6E843400" w:rsidR="00E31883" w:rsidRPr="003A310A" w:rsidRDefault="00E31883" w:rsidP="00E3188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Ежегодно проводится актуализация сведений об организациях, оказывающих ритуальные услуги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Северск. Поиск новых организаций проводится через рекламу в социальных сетях, из сведений в поисково-картографической системе 2 ГИС, при личном обследовании объектов потребительского рынка</w:t>
            </w:r>
          </w:p>
        </w:tc>
        <w:tc>
          <w:tcPr>
            <w:tcW w:w="2127" w:type="dxa"/>
          </w:tcPr>
          <w:p w14:paraId="343199B1" w14:textId="2F1562D5" w:rsidR="00E31883" w:rsidRPr="003A310A" w:rsidRDefault="00C26CD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02D289AA" w14:textId="77777777" w:rsidTr="008B1490">
        <w:trPr>
          <w:trHeight w:val="2117"/>
        </w:trPr>
        <w:tc>
          <w:tcPr>
            <w:tcW w:w="704" w:type="dxa"/>
          </w:tcPr>
          <w:p w14:paraId="7ED01B61" w14:textId="77777777" w:rsidR="00E31883" w:rsidRPr="003A310A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3.2</w:t>
            </w:r>
          </w:p>
        </w:tc>
        <w:tc>
          <w:tcPr>
            <w:tcW w:w="4820" w:type="dxa"/>
          </w:tcPr>
          <w:p w14:paraId="10B74FFA" w14:textId="7E4F816D" w:rsidR="00E31883" w:rsidRPr="003A310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Проведение мониторинга организаций,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оказывающих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ритуальные услуги, с целью актуализации сведений об организациях, оказывающих </w:t>
            </w:r>
            <w:r w:rsidR="00E1283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на территории ЗАТО Северск ритуальные услуги, в том числе услуги по организации похорон</w:t>
            </w:r>
          </w:p>
        </w:tc>
        <w:tc>
          <w:tcPr>
            <w:tcW w:w="1418" w:type="dxa"/>
          </w:tcPr>
          <w:p w14:paraId="6383E77C" w14:textId="7777777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56546CB1" w14:textId="71B43EA7" w:rsidR="00E31883" w:rsidRPr="003A310A" w:rsidRDefault="00E31883" w:rsidP="00E31883">
            <w:pPr>
              <w:pStyle w:val="50"/>
              <w:shd w:val="clear" w:color="auto" w:fill="auto"/>
              <w:spacing w:before="0" w:line="240" w:lineRule="auto"/>
              <w:ind w:right="320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  <w:lang w:eastAsia="ru-RU"/>
              </w:rPr>
              <w:t xml:space="preserve">В рамках ежегодного мониторинга актуализируются сведения об организациях, оказывающих ритуальные услуги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на </w:t>
            </w:r>
            <w:proofErr w:type="gramStart"/>
            <w:r w:rsidRPr="003A310A">
              <w:rPr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3A310A">
              <w:rPr>
                <w:color w:val="000000" w:themeColor="text1"/>
                <w:sz w:val="24"/>
                <w:szCs w:val="24"/>
              </w:rPr>
              <w:t xml:space="preserve"> ЗАТО Северск</w:t>
            </w:r>
            <w:r w:rsidRPr="003A310A">
              <w:rPr>
                <w:color w:val="000000" w:themeColor="text1"/>
                <w:sz w:val="24"/>
                <w:szCs w:val="24"/>
                <w:lang w:eastAsia="ru-RU"/>
              </w:rPr>
              <w:t>. Поиск новых организаций проводится через рекламу в социальных сетях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, из сведений </w:t>
            </w:r>
            <w:r w:rsidR="00E5418D">
              <w:rPr>
                <w:color w:val="000000" w:themeColor="text1"/>
                <w:sz w:val="24"/>
                <w:szCs w:val="24"/>
              </w:rPr>
              <w:br/>
            </w:r>
            <w:r w:rsidRPr="003A310A">
              <w:rPr>
                <w:color w:val="000000" w:themeColor="text1"/>
                <w:sz w:val="24"/>
                <w:szCs w:val="24"/>
              </w:rPr>
              <w:t>в поисково-картографической системе 2ГИС, при личном обследовании объектов потребительского рынка</w:t>
            </w:r>
          </w:p>
        </w:tc>
        <w:tc>
          <w:tcPr>
            <w:tcW w:w="2127" w:type="dxa"/>
          </w:tcPr>
          <w:p w14:paraId="7FDAAAAC" w14:textId="7C36D5FB" w:rsidR="00E31883" w:rsidRPr="003A310A" w:rsidRDefault="00C26CD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0726A3E2" w14:textId="77777777" w:rsidTr="008B1490">
        <w:trPr>
          <w:trHeight w:val="420"/>
        </w:trPr>
        <w:tc>
          <w:tcPr>
            <w:tcW w:w="704" w:type="dxa"/>
          </w:tcPr>
          <w:p w14:paraId="78F9C1C2" w14:textId="77777777" w:rsidR="00E31883" w:rsidRPr="003A310A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3.3</w:t>
            </w:r>
          </w:p>
        </w:tc>
        <w:tc>
          <w:tcPr>
            <w:tcW w:w="4820" w:type="dxa"/>
          </w:tcPr>
          <w:p w14:paraId="208B18C1" w14:textId="5EF5AB7D" w:rsidR="00E31883" w:rsidRPr="003A310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Представление в Департамент потребительского рынка Администрации Томской области сведений об организациях, оказывающих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ритуальные услуги, в том числе услуги по организации похорон, для размещения на официальном сайте уполномоченного органа в разделе «Открытые данные» реестров хозяйствующих субъектов, имеющих право на оказание услуг по организации похорон, включая стоимость оказываемых ими ритуальных услуг</w:t>
            </w:r>
          </w:p>
        </w:tc>
        <w:tc>
          <w:tcPr>
            <w:tcW w:w="1418" w:type="dxa"/>
          </w:tcPr>
          <w:p w14:paraId="13415F89" w14:textId="3719D4C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5F01F0A" w14:textId="31E4FC31" w:rsidR="00E31883" w:rsidRPr="003A310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Департамент потребительского рынка ежегодно предоставляются актуальные сведения об организациях, оказывающих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ритуальные услуги, в том числе о стоимости услуги по организации похорон</w:t>
            </w:r>
          </w:p>
        </w:tc>
        <w:tc>
          <w:tcPr>
            <w:tcW w:w="2127" w:type="dxa"/>
          </w:tcPr>
          <w:p w14:paraId="47E3BF17" w14:textId="6D65AA59" w:rsidR="00E31883" w:rsidRPr="003A310A" w:rsidRDefault="00C26CD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05DB0159" w14:textId="77777777" w:rsidTr="008B1490">
        <w:trPr>
          <w:trHeight w:val="1750"/>
        </w:trPr>
        <w:tc>
          <w:tcPr>
            <w:tcW w:w="704" w:type="dxa"/>
          </w:tcPr>
          <w:p w14:paraId="32F9CB94" w14:textId="5823AAD2" w:rsidR="00E31883" w:rsidRPr="003A310A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  <w:lang w:val="en-US"/>
              </w:rPr>
              <w:t>3</w:t>
            </w: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.4</w:t>
            </w:r>
          </w:p>
        </w:tc>
        <w:tc>
          <w:tcPr>
            <w:tcW w:w="4820" w:type="dxa"/>
          </w:tcPr>
          <w:p w14:paraId="3403CD20" w14:textId="04439B59" w:rsidR="00E31883" w:rsidRPr="003A310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Организация оказания услуг по организации похорон по принципу «одного окна» на основе конкуренции с предоставлением лицам, ответственным за захоронения, полной информации об указанных хозяйствующих субъектах, содержащейся в таких реестрах </w:t>
            </w:r>
          </w:p>
        </w:tc>
        <w:tc>
          <w:tcPr>
            <w:tcW w:w="1418" w:type="dxa"/>
          </w:tcPr>
          <w:p w14:paraId="10E10EBB" w14:textId="3669E6AB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24FEE810" w14:textId="721ADB7B" w:rsidR="00E31883" w:rsidRPr="003A310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Данное мероприятие реализуется после принятия федерального нормативного правового акта, регулирующего сферу услуг</w:t>
            </w:r>
          </w:p>
        </w:tc>
        <w:tc>
          <w:tcPr>
            <w:tcW w:w="2127" w:type="dxa"/>
          </w:tcPr>
          <w:p w14:paraId="62197644" w14:textId="22361AB3" w:rsidR="00E31883" w:rsidRPr="003A310A" w:rsidRDefault="00C26CD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27518FA5" w14:textId="77777777" w:rsidTr="008B1490">
        <w:trPr>
          <w:trHeight w:val="431"/>
        </w:trPr>
        <w:tc>
          <w:tcPr>
            <w:tcW w:w="15730" w:type="dxa"/>
            <w:gridSpan w:val="5"/>
          </w:tcPr>
          <w:p w14:paraId="7069D65D" w14:textId="77777777" w:rsidR="00E31883" w:rsidRPr="003A310A" w:rsidRDefault="00E31883" w:rsidP="00E12835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Рынок оказания услуг по ремонту автотранспортных средств</w:t>
            </w:r>
          </w:p>
        </w:tc>
      </w:tr>
      <w:tr w:rsidR="003A310A" w:rsidRPr="003A310A" w14:paraId="0F73235A" w14:textId="77777777" w:rsidTr="008B1490">
        <w:trPr>
          <w:trHeight w:val="1416"/>
        </w:trPr>
        <w:tc>
          <w:tcPr>
            <w:tcW w:w="704" w:type="dxa"/>
          </w:tcPr>
          <w:p w14:paraId="7F00691B" w14:textId="77777777" w:rsidR="00E31883" w:rsidRPr="003A310A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4.1</w:t>
            </w:r>
          </w:p>
        </w:tc>
        <w:tc>
          <w:tcPr>
            <w:tcW w:w="4820" w:type="dxa"/>
          </w:tcPr>
          <w:p w14:paraId="7F78C14F" w14:textId="11C0B261" w:rsidR="00E31883" w:rsidRPr="003A310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Формирование и актуализация сведений об организациях, оказывающих на территории</w:t>
            </w:r>
          </w:p>
          <w:p w14:paraId="530C3B5A" w14:textId="28912E0B" w:rsidR="00E31883" w:rsidRPr="003A310A" w:rsidRDefault="00E31883" w:rsidP="00E541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ЗАТО Северск услуги на рынке ремонта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автотранспортных средств</w:t>
            </w:r>
          </w:p>
        </w:tc>
        <w:tc>
          <w:tcPr>
            <w:tcW w:w="1418" w:type="dxa"/>
          </w:tcPr>
          <w:p w14:paraId="174DCCF4" w14:textId="1C2E52ED" w:rsidR="00E31883" w:rsidRPr="003A310A" w:rsidRDefault="00E31883" w:rsidP="00E3188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1EBC7DA4" w14:textId="0B62E610" w:rsidR="00E31883" w:rsidRPr="003A310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Ежегодно проводится актуализация сведений об организациях, оказывающих услуги на рынке ремонта автотранспортных средств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Северск. Поиск новых организаций проводится через рекламу в социальных сетях, из сведений в поисково-картографической системе 2 ГИС</w:t>
            </w:r>
          </w:p>
        </w:tc>
        <w:tc>
          <w:tcPr>
            <w:tcW w:w="2127" w:type="dxa"/>
          </w:tcPr>
          <w:p w14:paraId="402CBD9E" w14:textId="2AD476EB" w:rsidR="00E31883" w:rsidRPr="003A310A" w:rsidRDefault="00E31883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Невозможно получить достоверные сведения 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об исполнителе услуги</w:t>
            </w:r>
          </w:p>
        </w:tc>
      </w:tr>
      <w:tr w:rsidR="002D606E" w:rsidRPr="003A310A" w14:paraId="019ECBF8" w14:textId="77777777" w:rsidTr="0050730C">
        <w:trPr>
          <w:trHeight w:val="2454"/>
        </w:trPr>
        <w:tc>
          <w:tcPr>
            <w:tcW w:w="704" w:type="dxa"/>
          </w:tcPr>
          <w:p w14:paraId="14CE3C34" w14:textId="77777777" w:rsidR="002D606E" w:rsidRPr="003A310A" w:rsidRDefault="002D606E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4.2</w:t>
            </w:r>
          </w:p>
        </w:tc>
        <w:tc>
          <w:tcPr>
            <w:tcW w:w="4820" w:type="dxa"/>
          </w:tcPr>
          <w:p w14:paraId="7D295E95" w14:textId="77777777" w:rsidR="002D606E" w:rsidRPr="003A310A" w:rsidRDefault="002D606E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Проведение мониторинга организаций, оказывающих услуги на рынке ремонта автотранспортных средств на территории</w:t>
            </w:r>
          </w:p>
          <w:p w14:paraId="46E85814" w14:textId="64A017E6" w:rsidR="002D606E" w:rsidRPr="003A310A" w:rsidRDefault="002D606E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2D606E">
              <w:rPr>
                <w:rFonts w:ascii="Times New Roman" w:hAnsi="Times New Roman" w:cs="Times New Roman"/>
                <w:color w:val="000000" w:themeColor="text1"/>
              </w:rPr>
              <w:t xml:space="preserve">ЗАТО Северск, с целью формирования 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D606E">
              <w:rPr>
                <w:rFonts w:ascii="Times New Roman" w:hAnsi="Times New Roman" w:cs="Times New Roman"/>
                <w:color w:val="000000" w:themeColor="text1"/>
              </w:rPr>
              <w:t xml:space="preserve">и актуализации сведений об организациях, оказывающих услуги на рынке ремонта автотранспортных средств на </w:t>
            </w:r>
            <w:proofErr w:type="gramStart"/>
            <w:r w:rsidRPr="002D606E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2D606E">
              <w:rPr>
                <w:rFonts w:ascii="Times New Roman" w:hAnsi="Times New Roman" w:cs="Times New Roman"/>
                <w:color w:val="000000" w:themeColor="text1"/>
              </w:rPr>
              <w:t xml:space="preserve"> ЗАТО Северск</w:t>
            </w:r>
          </w:p>
        </w:tc>
        <w:tc>
          <w:tcPr>
            <w:tcW w:w="1418" w:type="dxa"/>
          </w:tcPr>
          <w:p w14:paraId="5A87D227" w14:textId="77777777" w:rsidR="002D606E" w:rsidRPr="003A310A" w:rsidRDefault="002D606E" w:rsidP="00E3188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1FA31741" w14:textId="2A5F3E9B" w:rsidR="002D606E" w:rsidRPr="002D606E" w:rsidRDefault="002D606E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рамках ежегодного мониторинга актуализируются сведения об организациях, оказывающих услуги на рынке ремонта автотранспортных средств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218758BE" w14:textId="77777777" w:rsidR="00E5418D" w:rsidRDefault="002D606E" w:rsidP="00E128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Поиск новых организаций </w:t>
            </w:r>
            <w:r>
              <w:rPr>
                <w:rFonts w:ascii="Times New Roman" w:hAnsi="Times New Roman" w:cs="Times New Roman"/>
                <w:color w:val="000000" w:themeColor="text1"/>
              </w:rPr>
              <w:t>осуществляется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через рекламу </w:t>
            </w:r>
          </w:p>
          <w:p w14:paraId="279608AC" w14:textId="60643C53" w:rsidR="002D606E" w:rsidRPr="002D606E" w:rsidRDefault="002D606E" w:rsidP="00E128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в социальных сетях, из сведений в поисково-картографической системе 2 ГИС</w:t>
            </w:r>
          </w:p>
        </w:tc>
        <w:tc>
          <w:tcPr>
            <w:tcW w:w="2127" w:type="dxa"/>
          </w:tcPr>
          <w:p w14:paraId="41D7748B" w14:textId="33E2DEBA" w:rsidR="002D606E" w:rsidRPr="003A310A" w:rsidRDefault="002D606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Невозможно получить достоверные сведения 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об исполнителе услуги</w:t>
            </w:r>
          </w:p>
        </w:tc>
      </w:tr>
      <w:tr w:rsidR="003A310A" w:rsidRPr="003A310A" w14:paraId="22AC51E9" w14:textId="77777777" w:rsidTr="008B1490">
        <w:trPr>
          <w:trHeight w:val="2682"/>
        </w:trPr>
        <w:tc>
          <w:tcPr>
            <w:tcW w:w="704" w:type="dxa"/>
          </w:tcPr>
          <w:p w14:paraId="1F438661" w14:textId="62920AD3" w:rsidR="00E31883" w:rsidRPr="002D606E" w:rsidRDefault="00E31883" w:rsidP="002D606E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  <w:lang w:val="en-US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4.</w:t>
            </w:r>
            <w:r w:rsidR="002D606E">
              <w:rPr>
                <w:rFonts w:ascii="Times New Roman" w:hAnsi="Times New Roman" w:cs="Times New Roman"/>
                <w:b w:val="0"/>
                <w:color w:val="000000" w:themeColor="text1"/>
                <w:lang w:val="en-US"/>
              </w:rPr>
              <w:t>3</w:t>
            </w:r>
          </w:p>
        </w:tc>
        <w:tc>
          <w:tcPr>
            <w:tcW w:w="4820" w:type="dxa"/>
          </w:tcPr>
          <w:p w14:paraId="7C870157" w14:textId="02A562AD" w:rsidR="00E31883" w:rsidRPr="003A310A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Представление в Департамент потребительского рынка Администрации Томской области сведений об организациях, оказывающих услуги на рынке ремонта автотранспортных средств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для размещения на официальном сайте уполномоченного органа в разделе «Открытые данные» перечня организаций, оказывающих на территории ЗАТО Северск услуги на рынке ремонта автотранспортных средств</w:t>
            </w:r>
          </w:p>
        </w:tc>
        <w:tc>
          <w:tcPr>
            <w:tcW w:w="1418" w:type="dxa"/>
          </w:tcPr>
          <w:p w14:paraId="624B5918" w14:textId="7A47DD5E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190A666A" w14:textId="6654D547" w:rsidR="00E31883" w:rsidRPr="003A310A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Ежегодно в Департамент потребительского рынка Администрации Томской области предоставляются сведения об организациях, оказывающих услуги на рынке ремонта автотранспортных средств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</w:t>
            </w:r>
          </w:p>
        </w:tc>
        <w:tc>
          <w:tcPr>
            <w:tcW w:w="2127" w:type="dxa"/>
          </w:tcPr>
          <w:p w14:paraId="3F07A0B0" w14:textId="6D352C94" w:rsidR="00E31883" w:rsidRPr="003A310A" w:rsidRDefault="00E31883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Невозможно получить достоверные сведения об исполнителе услуги</w:t>
            </w:r>
          </w:p>
        </w:tc>
      </w:tr>
      <w:tr w:rsidR="003A310A" w:rsidRPr="003A310A" w14:paraId="71068699" w14:textId="77777777" w:rsidTr="008B1490">
        <w:trPr>
          <w:trHeight w:val="466"/>
        </w:trPr>
        <w:tc>
          <w:tcPr>
            <w:tcW w:w="15730" w:type="dxa"/>
            <w:gridSpan w:val="5"/>
            <w:vAlign w:val="center"/>
          </w:tcPr>
          <w:p w14:paraId="47CF268B" w14:textId="77777777" w:rsidR="00E31883" w:rsidRPr="003A310A" w:rsidRDefault="00E31883" w:rsidP="002D606E">
            <w:pPr>
              <w:pStyle w:val="a6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розничной торговли</w:t>
            </w:r>
          </w:p>
        </w:tc>
      </w:tr>
      <w:tr w:rsidR="003A310A" w:rsidRPr="003A310A" w14:paraId="1CC64788" w14:textId="77777777" w:rsidTr="008B1490">
        <w:trPr>
          <w:trHeight w:val="1423"/>
        </w:trPr>
        <w:tc>
          <w:tcPr>
            <w:tcW w:w="704" w:type="dxa"/>
          </w:tcPr>
          <w:p w14:paraId="22668F33" w14:textId="77777777" w:rsidR="00E31883" w:rsidRPr="003A310A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5.1</w:t>
            </w:r>
          </w:p>
        </w:tc>
        <w:tc>
          <w:tcPr>
            <w:tcW w:w="4820" w:type="dxa"/>
          </w:tcPr>
          <w:p w14:paraId="632CA4ED" w14:textId="4B63D031" w:rsidR="00E31883" w:rsidRPr="003A310A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Содействие развитию ярмарочной торговли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</w:t>
            </w:r>
          </w:p>
        </w:tc>
        <w:tc>
          <w:tcPr>
            <w:tcW w:w="1418" w:type="dxa"/>
          </w:tcPr>
          <w:p w14:paraId="42C0165A" w14:textId="362CA7D9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24B9411E" w14:textId="226B084F" w:rsidR="00E31883" w:rsidRPr="003A310A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целях содействия развитию ярмарочной торговли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производится увеличение торговых мест на ярмарках сельскохозяйственной продукции, насыщение товарного рынка и обеспечение жителей ЗАТО Северск местной сельскохозяйственной продукцией</w:t>
            </w:r>
          </w:p>
        </w:tc>
        <w:tc>
          <w:tcPr>
            <w:tcW w:w="2127" w:type="dxa"/>
          </w:tcPr>
          <w:p w14:paraId="7203F476" w14:textId="0B87AD78" w:rsidR="00E31883" w:rsidRPr="003A310A" w:rsidRDefault="00C26CDE" w:rsidP="00E5418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436D7630" w14:textId="77777777" w:rsidTr="008B1490">
        <w:trPr>
          <w:trHeight w:val="1118"/>
        </w:trPr>
        <w:tc>
          <w:tcPr>
            <w:tcW w:w="704" w:type="dxa"/>
          </w:tcPr>
          <w:p w14:paraId="4F8FCF50" w14:textId="195F27FE" w:rsidR="0050275A" w:rsidRPr="003A310A" w:rsidRDefault="0050275A" w:rsidP="0050275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5.2</w:t>
            </w:r>
          </w:p>
        </w:tc>
        <w:tc>
          <w:tcPr>
            <w:tcW w:w="4820" w:type="dxa"/>
          </w:tcPr>
          <w:p w14:paraId="5B111165" w14:textId="1E6CAC3B" w:rsidR="0050275A" w:rsidRPr="003A310A" w:rsidRDefault="0050275A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Актуализация схем размещения нестационарных торговых объектов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</w:t>
            </w:r>
          </w:p>
        </w:tc>
        <w:tc>
          <w:tcPr>
            <w:tcW w:w="1418" w:type="dxa"/>
          </w:tcPr>
          <w:p w14:paraId="38D527A8" w14:textId="174C64A1" w:rsidR="0050275A" w:rsidRPr="003A310A" w:rsidRDefault="0050275A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45F3B4F" w14:textId="3D342F13" w:rsidR="0050275A" w:rsidRPr="003A310A" w:rsidRDefault="0050275A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Постановлением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от 24.07.2025 № 1790-па актуализированы схемы размещения нестационарных торговых объектов, утвержденные постановлением Администрации ЗАТО Северск от 27.10.2022 № 1962</w:t>
            </w:r>
          </w:p>
        </w:tc>
        <w:tc>
          <w:tcPr>
            <w:tcW w:w="2127" w:type="dxa"/>
          </w:tcPr>
          <w:p w14:paraId="34733964" w14:textId="183B88D7" w:rsidR="0050275A" w:rsidRPr="003A310A" w:rsidRDefault="00C26CDE" w:rsidP="00E5418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76706929" w14:textId="77777777" w:rsidTr="0050275A">
        <w:trPr>
          <w:trHeight w:val="2542"/>
        </w:trPr>
        <w:tc>
          <w:tcPr>
            <w:tcW w:w="704" w:type="dxa"/>
          </w:tcPr>
          <w:p w14:paraId="0F4BA2CE" w14:textId="77777777" w:rsidR="0050275A" w:rsidRPr="003A310A" w:rsidRDefault="0050275A" w:rsidP="0050275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5.3</w:t>
            </w:r>
          </w:p>
        </w:tc>
        <w:tc>
          <w:tcPr>
            <w:tcW w:w="4820" w:type="dxa"/>
          </w:tcPr>
          <w:p w14:paraId="63B1790C" w14:textId="67B48FD1" w:rsidR="0050275A" w:rsidRPr="003A310A" w:rsidRDefault="0050275A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Реализация мероприятий, направленных на увеличение количества нестационарных и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мобильных торговых объектов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и торговых мест под них</w:t>
            </w:r>
          </w:p>
        </w:tc>
        <w:tc>
          <w:tcPr>
            <w:tcW w:w="1418" w:type="dxa"/>
          </w:tcPr>
          <w:p w14:paraId="2A7DB4C0" w14:textId="78EB5D73" w:rsidR="0050275A" w:rsidRPr="003A310A" w:rsidRDefault="0050275A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1BE01BA3" w14:textId="0B140F89" w:rsidR="0050275A" w:rsidRPr="003A310A" w:rsidRDefault="0050275A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Постановлением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от 14.01.2025 № 12-па количество нестационарных торговых объектов увеличено на 2 объекта, мобильные торговые объекты в схеме размещения нестационарных торговых объектов отсутствуют</w:t>
            </w:r>
          </w:p>
        </w:tc>
        <w:tc>
          <w:tcPr>
            <w:tcW w:w="2127" w:type="dxa"/>
          </w:tcPr>
          <w:p w14:paraId="13D4818A" w14:textId="77777777" w:rsidR="0050275A" w:rsidRDefault="0050275A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Согласно постановлению Администрации Томской области от 10.07.2023 №324а «Об утверждении нормативов минимальной обеспеченности населения площадью торговых объектов для Томской области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»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на территории ЗАТО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Северск существует профицит количества нестационарных торговых объектов, 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и составляет 172% от показателя норматива минимальной обеспеченности населения площадью (количеством) НТО для данной территории </w:t>
            </w:r>
          </w:p>
          <w:p w14:paraId="5A7A4367" w14:textId="77777777" w:rsidR="00A22C1E" w:rsidRDefault="00A22C1E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7F90F0BC" w14:textId="19C6B26C" w:rsidR="00A22C1E" w:rsidRPr="003A310A" w:rsidRDefault="00A22C1E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A310A" w:rsidRPr="003A310A" w14:paraId="2160916A" w14:textId="77777777" w:rsidTr="008B1490">
        <w:trPr>
          <w:trHeight w:val="1639"/>
        </w:trPr>
        <w:tc>
          <w:tcPr>
            <w:tcW w:w="704" w:type="dxa"/>
          </w:tcPr>
          <w:p w14:paraId="558CA3D0" w14:textId="7E8E39E7" w:rsidR="00E31883" w:rsidRPr="003A310A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5.4</w:t>
            </w:r>
          </w:p>
        </w:tc>
        <w:tc>
          <w:tcPr>
            <w:tcW w:w="4820" w:type="dxa"/>
          </w:tcPr>
          <w:p w14:paraId="0F75349D" w14:textId="0413F238" w:rsidR="00E31883" w:rsidRPr="003A310A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Мониторинг фактической обеспеченности населения площадью торговых объектов</w:t>
            </w:r>
          </w:p>
        </w:tc>
        <w:tc>
          <w:tcPr>
            <w:tcW w:w="1418" w:type="dxa"/>
          </w:tcPr>
          <w:p w14:paraId="1E701A8B" w14:textId="3E64CA66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58DA7406" w14:textId="77777777" w:rsidR="00E31883" w:rsidRDefault="00E31883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рамках мониторинга выявлено превышение в 2 раза фактической обеспеченности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населения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площадью торговых объектов норматива минимальной обеспеченности населения площадью стационарных торговых объектов, утвержденного постановлением Администрации Томской области от 25.01.2017 № 15а</w:t>
            </w:r>
          </w:p>
          <w:p w14:paraId="4FA1F8D9" w14:textId="77777777" w:rsidR="00A22C1E" w:rsidRDefault="00A22C1E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5922619F" w14:textId="77777777" w:rsidR="00A22C1E" w:rsidRDefault="00A22C1E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4DB7001E" w14:textId="1B30AD1E" w:rsidR="00A22C1E" w:rsidRPr="003A310A" w:rsidRDefault="00A22C1E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7" w:type="dxa"/>
          </w:tcPr>
          <w:p w14:paraId="008C4C87" w14:textId="6CC1C814" w:rsidR="00E31883" w:rsidRPr="003A310A" w:rsidRDefault="00D54FF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Проблем 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4FABD6A4" w14:textId="77777777" w:rsidTr="008B1490">
        <w:trPr>
          <w:trHeight w:val="1303"/>
        </w:trPr>
        <w:tc>
          <w:tcPr>
            <w:tcW w:w="704" w:type="dxa"/>
          </w:tcPr>
          <w:p w14:paraId="7E5CF6B1" w14:textId="3150452F" w:rsidR="00E31883" w:rsidRPr="003A310A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5.5</w:t>
            </w:r>
          </w:p>
        </w:tc>
        <w:tc>
          <w:tcPr>
            <w:tcW w:w="4820" w:type="dxa"/>
          </w:tcPr>
          <w:p w14:paraId="4F70EBB2" w14:textId="0CA9FCF3" w:rsidR="00E31883" w:rsidRPr="003A310A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Содействие развитию ярмарочной торговли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</w:t>
            </w:r>
          </w:p>
        </w:tc>
        <w:tc>
          <w:tcPr>
            <w:tcW w:w="1418" w:type="dxa"/>
          </w:tcPr>
          <w:p w14:paraId="3A0EEE32" w14:textId="0A255BA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231F8DF3" w14:textId="77777777" w:rsidR="00E31883" w:rsidRDefault="00E31883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целях содействия развитию ярмарочной торговли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производится увеличение торговых мест на ярмарках сельскохозяйственной продукции, насыщение товарного рынка и обеспечение жителей ЗАТО Северск местной сельскохозяйственной продукцией</w:t>
            </w:r>
          </w:p>
          <w:p w14:paraId="0C955B41" w14:textId="77777777" w:rsidR="00A22C1E" w:rsidRDefault="00A22C1E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70807AD" w14:textId="77777777" w:rsidR="00A22C1E" w:rsidRDefault="00A22C1E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A1B3571" w14:textId="77777777" w:rsidR="00A22C1E" w:rsidRDefault="00A22C1E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0DDEF5D" w14:textId="77777777" w:rsidR="00A22C1E" w:rsidRDefault="00A22C1E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9D4C888" w14:textId="11CA8511" w:rsidR="00A22C1E" w:rsidRPr="003A310A" w:rsidRDefault="00A22C1E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7" w:type="dxa"/>
          </w:tcPr>
          <w:p w14:paraId="231DF77A" w14:textId="76B78F8E" w:rsidR="00E31883" w:rsidRPr="003A310A" w:rsidRDefault="00D54FFE" w:rsidP="004101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 w:rsidR="00E5418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0A912872" w14:textId="77777777" w:rsidTr="008B1490">
        <w:trPr>
          <w:trHeight w:val="487"/>
        </w:trPr>
        <w:tc>
          <w:tcPr>
            <w:tcW w:w="15730" w:type="dxa"/>
            <w:gridSpan w:val="5"/>
            <w:vAlign w:val="center"/>
          </w:tcPr>
          <w:p w14:paraId="71A964E9" w14:textId="7777777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lastRenderedPageBreak/>
              <w:t>6. Рынок выполнения работ по благоустройству городской среды</w:t>
            </w:r>
          </w:p>
        </w:tc>
      </w:tr>
      <w:tr w:rsidR="003A310A" w:rsidRPr="003A310A" w14:paraId="19B202F0" w14:textId="77777777" w:rsidTr="00C26CDE">
        <w:trPr>
          <w:trHeight w:val="9484"/>
        </w:trPr>
        <w:tc>
          <w:tcPr>
            <w:tcW w:w="704" w:type="dxa"/>
          </w:tcPr>
          <w:p w14:paraId="7DC9632B" w14:textId="77777777" w:rsidR="002F2CA7" w:rsidRPr="003A310A" w:rsidRDefault="002F2CA7" w:rsidP="002F2C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3A310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6.1</w:t>
            </w:r>
          </w:p>
        </w:tc>
        <w:tc>
          <w:tcPr>
            <w:tcW w:w="4820" w:type="dxa"/>
          </w:tcPr>
          <w:p w14:paraId="22D6515D" w14:textId="3179E6F3" w:rsidR="002F2CA7" w:rsidRPr="003A310A" w:rsidRDefault="002F2CA7" w:rsidP="00E5418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Подготовка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1418" w:type="dxa"/>
          </w:tcPr>
          <w:p w14:paraId="12FC2146" w14:textId="3CA6E52D" w:rsidR="002F2CA7" w:rsidRPr="003A310A" w:rsidRDefault="002F2CA7" w:rsidP="003B4C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D952EA7" w14:textId="09B21590" w:rsidR="002F2CA7" w:rsidRPr="003A310A" w:rsidRDefault="002F2CA7" w:rsidP="002F2CA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Информационная база об организациях, осуществляющих деятельность на рынке благоустройства городской среды ежегодно пополняется после появления новых организаций по результатам проведения открытых аукционов в электронной форме.</w:t>
            </w:r>
          </w:p>
        </w:tc>
        <w:tc>
          <w:tcPr>
            <w:tcW w:w="2127" w:type="dxa"/>
            <w:vMerge w:val="restart"/>
          </w:tcPr>
          <w:p w14:paraId="55BB1EA2" w14:textId="237E0EB3" w:rsidR="002F2CA7" w:rsidRPr="003A310A" w:rsidRDefault="002F2CA7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- отсутствие льгот для организаций, осуществляющих деятельность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 сфере благоустройства;</w:t>
            </w:r>
          </w:p>
          <w:p w14:paraId="069314C8" w14:textId="77777777" w:rsidR="002F2CA7" w:rsidRPr="003A310A" w:rsidRDefault="002F2CA7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- сложность получения кредитов для закупки необходимой техники и оборудования для благоустройства городской среды; </w:t>
            </w:r>
          </w:p>
          <w:p w14:paraId="5390EDA9" w14:textId="77777777" w:rsidR="002F2CA7" w:rsidRPr="003A310A" w:rsidRDefault="002F2CA7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- низкая инвестиционная привлекательность;</w:t>
            </w:r>
          </w:p>
          <w:p w14:paraId="79FA3E4A" w14:textId="77777777" w:rsidR="002F2CA7" w:rsidRPr="003A310A" w:rsidRDefault="002F2CA7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- повышенные требования к оперативности выполнения работ по благоустройству городской среды (сезонность);</w:t>
            </w:r>
          </w:p>
          <w:p w14:paraId="7A731BBF" w14:textId="77777777" w:rsidR="002F2CA7" w:rsidRDefault="002F2CA7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- неудобство проведения уборочных работ на дворовых территориях за счет сужения проезжей части и наличия припаркованных автомобилей</w:t>
            </w:r>
          </w:p>
          <w:p w14:paraId="2CFC6E37" w14:textId="77777777" w:rsidR="00E5418D" w:rsidRDefault="00E5418D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14:paraId="6B1D0952" w14:textId="77777777" w:rsidR="00E5418D" w:rsidRDefault="00E5418D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14:paraId="53FB8AB8" w14:textId="77777777" w:rsidR="00E5418D" w:rsidRDefault="00E5418D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14:paraId="74059F77" w14:textId="77777777" w:rsidR="00E5418D" w:rsidRDefault="00E5418D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14:paraId="0F2BADAA" w14:textId="10348B2E" w:rsidR="00E5418D" w:rsidRPr="003A310A" w:rsidRDefault="00E5418D" w:rsidP="003B4CC3">
            <w:pPr>
              <w:tabs>
                <w:tab w:val="left" w:pos="176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A310A" w:rsidRPr="003A310A" w14:paraId="38E15D4F" w14:textId="77777777" w:rsidTr="008B1490">
        <w:trPr>
          <w:trHeight w:val="1969"/>
        </w:trPr>
        <w:tc>
          <w:tcPr>
            <w:tcW w:w="704" w:type="dxa"/>
          </w:tcPr>
          <w:p w14:paraId="5D278328" w14:textId="77777777" w:rsidR="002F2CA7" w:rsidRPr="003A310A" w:rsidRDefault="002F2CA7" w:rsidP="002F2C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3A310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lastRenderedPageBreak/>
              <w:t>6.2</w:t>
            </w:r>
          </w:p>
        </w:tc>
        <w:tc>
          <w:tcPr>
            <w:tcW w:w="4820" w:type="dxa"/>
          </w:tcPr>
          <w:p w14:paraId="4FDF8ACB" w14:textId="0155CB12" w:rsidR="002F2CA7" w:rsidRPr="003A310A" w:rsidRDefault="002F2CA7" w:rsidP="00E5418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Разделение закупаемых работ (услуг)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на рынке выполнения работ по благоустройству городской среды на большее количество лотов с уменьшением объема работ при условии сохранения экономической целесообразности такого уменьшения</w:t>
            </w:r>
          </w:p>
        </w:tc>
        <w:tc>
          <w:tcPr>
            <w:tcW w:w="1418" w:type="dxa"/>
          </w:tcPr>
          <w:p w14:paraId="4DDC71DA" w14:textId="08B4482D" w:rsidR="002F2CA7" w:rsidRPr="003A310A" w:rsidRDefault="002F2CA7" w:rsidP="003B4C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7B523E56" w14:textId="77777777" w:rsidR="002F2CA7" w:rsidRPr="003A310A" w:rsidRDefault="002F2CA7" w:rsidP="002F2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Работы по благоустройству городской среды были организованы УЖКХ </w:t>
            </w:r>
            <w:proofErr w:type="spell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ТиС</w:t>
            </w:r>
            <w:proofErr w:type="spell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</w:p>
          <w:p w14:paraId="1D2E70A4" w14:textId="718A8085" w:rsidR="002F2CA7" w:rsidRPr="003A310A" w:rsidRDefault="002F2CA7" w:rsidP="002F2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сфере благоустройства за 2025 год проведено 126 закупок,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из них 63 на основании проведенных открытых аукционов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 электронной форме.</w:t>
            </w:r>
          </w:p>
          <w:p w14:paraId="1D088573" w14:textId="0AF558A1" w:rsidR="002F2CA7" w:rsidRPr="003A310A" w:rsidRDefault="002F2CA7" w:rsidP="003B4C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Работы выполняли 50 организаций, из которых 46 (92 %) -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организации частной формы собственности. Кроме того,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в 2025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t xml:space="preserve"> году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выполнены работы </w:t>
            </w:r>
            <w:r w:rsidR="003B4CC3" w:rsidRPr="003A310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 рамках региональных проектов «Формирование комфортной городской среды» и Безопасные и качественные автомобильные дороги</w:t>
            </w:r>
          </w:p>
        </w:tc>
        <w:tc>
          <w:tcPr>
            <w:tcW w:w="2127" w:type="dxa"/>
            <w:vMerge/>
          </w:tcPr>
          <w:p w14:paraId="6AF44AAA" w14:textId="77777777" w:rsidR="002F2CA7" w:rsidRPr="003A310A" w:rsidRDefault="002F2CA7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A310A" w:rsidRPr="003A310A" w14:paraId="0B2AB0EE" w14:textId="77777777" w:rsidTr="008B1490">
        <w:trPr>
          <w:trHeight w:val="552"/>
        </w:trPr>
        <w:tc>
          <w:tcPr>
            <w:tcW w:w="15730" w:type="dxa"/>
            <w:gridSpan w:val="5"/>
            <w:vAlign w:val="center"/>
          </w:tcPr>
          <w:p w14:paraId="38C57BC9" w14:textId="77777777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7. 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3A310A" w:rsidRPr="003A310A" w14:paraId="1FE740E3" w14:textId="77777777" w:rsidTr="008B1490">
        <w:trPr>
          <w:trHeight w:val="2585"/>
        </w:trPr>
        <w:tc>
          <w:tcPr>
            <w:tcW w:w="704" w:type="dxa"/>
          </w:tcPr>
          <w:p w14:paraId="7FD244F1" w14:textId="77777777" w:rsidR="003A310A" w:rsidRPr="003A310A" w:rsidRDefault="003A310A" w:rsidP="003A31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7.1</w:t>
            </w:r>
          </w:p>
        </w:tc>
        <w:tc>
          <w:tcPr>
            <w:tcW w:w="4820" w:type="dxa"/>
          </w:tcPr>
          <w:p w14:paraId="40ABD161" w14:textId="33A26EE5" w:rsidR="003A310A" w:rsidRPr="003A310A" w:rsidRDefault="003A310A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Мониторинг информации о способах управления многоквартирными домами на территории Томской области. Выявление многоквартирных домов, собственники помещений которых не выбрали ни один из способов управления многоквартирными домами</w:t>
            </w:r>
          </w:p>
        </w:tc>
        <w:tc>
          <w:tcPr>
            <w:tcW w:w="1418" w:type="dxa"/>
          </w:tcPr>
          <w:p w14:paraId="1A8C4B96" w14:textId="045F356D" w:rsidR="003A310A" w:rsidRPr="003A310A" w:rsidRDefault="003A310A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073293D2" w14:textId="77777777" w:rsidR="003A310A" w:rsidRPr="003A310A" w:rsidRDefault="003A310A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УЖКХ </w:t>
            </w:r>
            <w:proofErr w:type="spell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ТиС</w:t>
            </w:r>
            <w:proofErr w:type="spell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на постоянной основе осуществляется мониторинг информации о способах управления многоквартирными домами на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территории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Северск.</w:t>
            </w:r>
          </w:p>
          <w:p w14:paraId="133C68B3" w14:textId="65B66EEF" w:rsidR="003A310A" w:rsidRPr="003A310A" w:rsidRDefault="003A310A" w:rsidP="00E5418D">
            <w:pPr>
              <w:pStyle w:val="50"/>
              <w:shd w:val="clear" w:color="auto" w:fill="auto"/>
              <w:spacing w:before="0" w:line="240" w:lineRule="auto"/>
              <w:ind w:right="33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</w:t>
            </w:r>
            <w:r w:rsidR="00E5418D">
              <w:rPr>
                <w:color w:val="000000" w:themeColor="text1"/>
                <w:sz w:val="24"/>
                <w:szCs w:val="24"/>
              </w:rPr>
              <w:t>и в 2025 году, составляет 100 %</w:t>
            </w:r>
          </w:p>
        </w:tc>
        <w:tc>
          <w:tcPr>
            <w:tcW w:w="2127" w:type="dxa"/>
          </w:tcPr>
          <w:p w14:paraId="6F70508B" w14:textId="77777777" w:rsidR="003A310A" w:rsidRPr="003A310A" w:rsidRDefault="003A310A" w:rsidP="003A310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- отсутствие единых стандартов управления МКД с учетом мнения собственников;</w:t>
            </w:r>
          </w:p>
          <w:p w14:paraId="24139FD4" w14:textId="42CED9D5" w:rsidR="003A310A" w:rsidRPr="003A310A" w:rsidRDefault="003A310A" w:rsidP="003A310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- слабая материально-техническая база управляющих организаций</w:t>
            </w:r>
          </w:p>
        </w:tc>
      </w:tr>
      <w:tr w:rsidR="003A310A" w:rsidRPr="003A310A" w14:paraId="761E10EE" w14:textId="77777777" w:rsidTr="008B1490">
        <w:trPr>
          <w:trHeight w:val="465"/>
        </w:trPr>
        <w:tc>
          <w:tcPr>
            <w:tcW w:w="15730" w:type="dxa"/>
            <w:gridSpan w:val="5"/>
            <w:vAlign w:val="center"/>
          </w:tcPr>
          <w:p w14:paraId="05B11923" w14:textId="77777777" w:rsidR="00E31883" w:rsidRPr="003A310A" w:rsidRDefault="00E31883" w:rsidP="003B4C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8. Рынок жилищного строительства</w:t>
            </w:r>
          </w:p>
        </w:tc>
      </w:tr>
      <w:tr w:rsidR="003A310A" w:rsidRPr="003A310A" w14:paraId="0A826D3C" w14:textId="77777777" w:rsidTr="008B1490">
        <w:trPr>
          <w:trHeight w:val="835"/>
        </w:trPr>
        <w:tc>
          <w:tcPr>
            <w:tcW w:w="704" w:type="dxa"/>
          </w:tcPr>
          <w:p w14:paraId="786760E2" w14:textId="0ABEE2E3" w:rsidR="00E31883" w:rsidRPr="003A310A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8.1</w:t>
            </w:r>
          </w:p>
        </w:tc>
        <w:tc>
          <w:tcPr>
            <w:tcW w:w="4820" w:type="dxa"/>
          </w:tcPr>
          <w:p w14:paraId="3DCD8C79" w14:textId="77777777" w:rsidR="00E31883" w:rsidRPr="003A310A" w:rsidRDefault="00E31883" w:rsidP="005027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Опубликование на официальных сайтах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в информационно-телекоммуникационной сети «Интернет» актуальных планов формирования и предоставления прав на земельные участки в целях жилищного строительства, развития застроенных территорий, освоения территории в целях строительства стандартного жилья, в том числе на картографической основе</w:t>
            </w:r>
          </w:p>
          <w:p w14:paraId="30FCB40A" w14:textId="7771F623" w:rsidR="00E31883" w:rsidRPr="003A310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</w:tcPr>
          <w:p w14:paraId="6993B9E0" w14:textId="0C41CC51" w:rsidR="00E31883" w:rsidRPr="003A310A" w:rsidRDefault="00E31883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34EA2D6" w14:textId="3BD858DB" w:rsidR="00E31883" w:rsidRPr="003A310A" w:rsidRDefault="00E31883" w:rsidP="0050275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Для информирования участников градостроительных отношений актуальная информация по данной сфере опубликовывается на официальном сайте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 информационно-телекоммуникационной сети «Интернет» (https://зато-северск.рф)</w:t>
            </w:r>
          </w:p>
        </w:tc>
        <w:tc>
          <w:tcPr>
            <w:tcW w:w="2127" w:type="dxa"/>
          </w:tcPr>
          <w:p w14:paraId="5AC9CB20" w14:textId="75543DEB" w:rsidR="00E31883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06CD9BB3" w14:textId="77777777" w:rsidTr="008B1490">
        <w:trPr>
          <w:trHeight w:val="444"/>
        </w:trPr>
        <w:tc>
          <w:tcPr>
            <w:tcW w:w="15730" w:type="dxa"/>
            <w:gridSpan w:val="5"/>
            <w:vAlign w:val="center"/>
          </w:tcPr>
          <w:p w14:paraId="7FB967BC" w14:textId="77777777" w:rsidR="00E31883" w:rsidRPr="003A310A" w:rsidRDefault="00E31883" w:rsidP="003B4C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lastRenderedPageBreak/>
              <w:t>9. Рынок бетона</w:t>
            </w:r>
          </w:p>
        </w:tc>
      </w:tr>
      <w:tr w:rsidR="003A310A" w:rsidRPr="003A310A" w14:paraId="42F0B715" w14:textId="77777777" w:rsidTr="008B1490">
        <w:trPr>
          <w:trHeight w:val="997"/>
        </w:trPr>
        <w:tc>
          <w:tcPr>
            <w:tcW w:w="704" w:type="dxa"/>
          </w:tcPr>
          <w:p w14:paraId="0C74745C" w14:textId="4DB2F8F2" w:rsidR="00E31883" w:rsidRPr="003A310A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9.1</w:t>
            </w:r>
          </w:p>
        </w:tc>
        <w:tc>
          <w:tcPr>
            <w:tcW w:w="4820" w:type="dxa"/>
          </w:tcPr>
          <w:p w14:paraId="6AA0ABFC" w14:textId="66053647" w:rsidR="00E31883" w:rsidRPr="003A310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Размещение информации в единой информационной системе по проведению строительных работ</w:t>
            </w:r>
          </w:p>
        </w:tc>
        <w:tc>
          <w:tcPr>
            <w:tcW w:w="1418" w:type="dxa"/>
          </w:tcPr>
          <w:p w14:paraId="30F2D616" w14:textId="71001DE1" w:rsidR="00E31883" w:rsidRPr="003A310A" w:rsidRDefault="00E31883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F0BE746" w14:textId="42CD89CA" w:rsidR="00E31883" w:rsidRPr="003A310A" w:rsidRDefault="00E31883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В 202</w:t>
            </w:r>
            <w:r w:rsidR="00795216" w:rsidRPr="003A310A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году были размещены открытые аукционы на выполнение строительно-монтажных работ, включающих производство и применение товарного бетона</w:t>
            </w:r>
          </w:p>
        </w:tc>
        <w:tc>
          <w:tcPr>
            <w:tcW w:w="2127" w:type="dxa"/>
          </w:tcPr>
          <w:p w14:paraId="36B46E1A" w14:textId="364EB1BD" w:rsidR="00E31883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68020179" w14:textId="77777777" w:rsidTr="008B1490">
        <w:trPr>
          <w:trHeight w:val="417"/>
        </w:trPr>
        <w:tc>
          <w:tcPr>
            <w:tcW w:w="15730" w:type="dxa"/>
            <w:gridSpan w:val="5"/>
            <w:vAlign w:val="center"/>
          </w:tcPr>
          <w:p w14:paraId="0D148A15" w14:textId="3DFBDC5D" w:rsidR="00E31883" w:rsidRPr="003A310A" w:rsidRDefault="00E31883" w:rsidP="003B4C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10. Рынок услуг детского отдыха и оздоровления</w:t>
            </w:r>
          </w:p>
        </w:tc>
      </w:tr>
      <w:tr w:rsidR="003A310A" w:rsidRPr="003A310A" w14:paraId="736B14A2" w14:textId="77777777" w:rsidTr="008B1490">
        <w:trPr>
          <w:trHeight w:val="846"/>
        </w:trPr>
        <w:tc>
          <w:tcPr>
            <w:tcW w:w="704" w:type="dxa"/>
          </w:tcPr>
          <w:p w14:paraId="388A2267" w14:textId="53ABCD2B" w:rsidR="00795216" w:rsidRPr="003A310A" w:rsidRDefault="00795216" w:rsidP="0079521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10.1</w:t>
            </w:r>
          </w:p>
        </w:tc>
        <w:tc>
          <w:tcPr>
            <w:tcW w:w="4820" w:type="dxa"/>
          </w:tcPr>
          <w:p w14:paraId="26569612" w14:textId="7FF5867A" w:rsidR="00795216" w:rsidRPr="003A310A" w:rsidRDefault="00795216" w:rsidP="00C26C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/>
                <w:color w:val="000000" w:themeColor="text1"/>
                <w:spacing w:val="-6"/>
              </w:rPr>
              <w:t xml:space="preserve">Организация отдыха детей в загородных стационарных лагерях и лагерях с дневным пребыванием </w:t>
            </w:r>
          </w:p>
        </w:tc>
        <w:tc>
          <w:tcPr>
            <w:tcW w:w="1418" w:type="dxa"/>
          </w:tcPr>
          <w:p w14:paraId="62C80368" w14:textId="0934E6F1" w:rsidR="00795216" w:rsidRPr="003A310A" w:rsidRDefault="00795216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2E37A8F0" w14:textId="4D8C5F53" w:rsidR="00795216" w:rsidRPr="003A310A" w:rsidRDefault="00795216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Сохранение численности детей, охваченных отдыхом, не ниже 4000 чел.</w:t>
            </w:r>
          </w:p>
        </w:tc>
        <w:tc>
          <w:tcPr>
            <w:tcW w:w="2127" w:type="dxa"/>
          </w:tcPr>
          <w:p w14:paraId="2858D834" w14:textId="5DEB3983" w:rsidR="00795216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3B0187C5" w14:textId="77777777" w:rsidTr="008B1490">
        <w:trPr>
          <w:trHeight w:val="846"/>
        </w:trPr>
        <w:tc>
          <w:tcPr>
            <w:tcW w:w="704" w:type="dxa"/>
          </w:tcPr>
          <w:p w14:paraId="67F319D2" w14:textId="51D2E758" w:rsidR="00795216" w:rsidRPr="003A310A" w:rsidRDefault="00795216" w:rsidP="0079521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10.2</w:t>
            </w:r>
          </w:p>
        </w:tc>
        <w:tc>
          <w:tcPr>
            <w:tcW w:w="4820" w:type="dxa"/>
          </w:tcPr>
          <w:p w14:paraId="7432786F" w14:textId="75D5A664" w:rsidR="00795216" w:rsidRPr="003A310A" w:rsidRDefault="00795216" w:rsidP="00C26C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Оказание консультативной и методической помощи начальникам лагерей с дневным пребыванием, проведение совещаний по 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повышению качества образовательных услуг</w:t>
            </w:r>
          </w:p>
        </w:tc>
        <w:tc>
          <w:tcPr>
            <w:tcW w:w="1418" w:type="dxa"/>
          </w:tcPr>
          <w:p w14:paraId="4F4330C9" w14:textId="381ECF8C" w:rsidR="00795216" w:rsidRPr="003A310A" w:rsidRDefault="00795216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5FB36F9A" w14:textId="110D11E4" w:rsidR="00795216" w:rsidRPr="003A310A" w:rsidRDefault="00795216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Повышение качества предоставляемых услуг отдыха детей, охват отдыхом и оздоровлением детей «группы риска», детей участников СВО.</w:t>
            </w:r>
          </w:p>
        </w:tc>
        <w:tc>
          <w:tcPr>
            <w:tcW w:w="2127" w:type="dxa"/>
          </w:tcPr>
          <w:p w14:paraId="01CD45F5" w14:textId="3867FFCC" w:rsidR="00795216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423EB1C8" w14:textId="77777777" w:rsidTr="008B1490">
        <w:trPr>
          <w:trHeight w:val="846"/>
        </w:trPr>
        <w:tc>
          <w:tcPr>
            <w:tcW w:w="704" w:type="dxa"/>
          </w:tcPr>
          <w:p w14:paraId="43B82043" w14:textId="446EA751" w:rsidR="00795216" w:rsidRPr="003A310A" w:rsidRDefault="00795216" w:rsidP="0079521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10.3</w:t>
            </w:r>
          </w:p>
        </w:tc>
        <w:tc>
          <w:tcPr>
            <w:tcW w:w="4820" w:type="dxa"/>
          </w:tcPr>
          <w:p w14:paraId="2AB4008C" w14:textId="77777777" w:rsidR="00795216" w:rsidRPr="003A310A" w:rsidRDefault="00795216" w:rsidP="00C26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</w:pPr>
            <w:r w:rsidRPr="003A310A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Сохранение и развитие материально-технической базы загородных стационарных лагерей</w:t>
            </w:r>
          </w:p>
          <w:p w14:paraId="09BA7D97" w14:textId="62074C1D" w:rsidR="00795216" w:rsidRPr="003A310A" w:rsidRDefault="00795216" w:rsidP="00C26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</w:tcPr>
          <w:p w14:paraId="5270B5C3" w14:textId="5685D5AC" w:rsidR="00795216" w:rsidRPr="003A310A" w:rsidRDefault="00795216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48F9E49D" w14:textId="67630704" w:rsidR="00795216" w:rsidRPr="003A310A" w:rsidRDefault="00795216" w:rsidP="00C26CDE">
            <w:pPr>
              <w:rPr>
                <w:rFonts w:ascii="Times New Roman" w:hAnsi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Сохранение количества функционирующих детских оздоровительных учреждений, укрепление материально-технической базы.</w:t>
            </w:r>
          </w:p>
        </w:tc>
        <w:tc>
          <w:tcPr>
            <w:tcW w:w="2127" w:type="dxa"/>
          </w:tcPr>
          <w:p w14:paraId="35C42EA8" w14:textId="3AACD584" w:rsidR="00795216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380B7B1A" w14:textId="77777777" w:rsidTr="008B1490">
        <w:trPr>
          <w:trHeight w:val="394"/>
        </w:trPr>
        <w:tc>
          <w:tcPr>
            <w:tcW w:w="15730" w:type="dxa"/>
            <w:gridSpan w:val="5"/>
            <w:vAlign w:val="center"/>
          </w:tcPr>
          <w:p w14:paraId="19ADB528" w14:textId="45C48179" w:rsidR="00795216" w:rsidRPr="003A310A" w:rsidRDefault="00795216" w:rsidP="003B4C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11. Рынок объектов спорта</w:t>
            </w:r>
          </w:p>
        </w:tc>
      </w:tr>
      <w:tr w:rsidR="003A310A" w:rsidRPr="003A310A" w14:paraId="4BEE0670" w14:textId="77777777" w:rsidTr="008B1490">
        <w:trPr>
          <w:trHeight w:val="416"/>
        </w:trPr>
        <w:tc>
          <w:tcPr>
            <w:tcW w:w="704" w:type="dxa"/>
          </w:tcPr>
          <w:p w14:paraId="3D57C5C3" w14:textId="166EA567" w:rsidR="00ED17CF" w:rsidRPr="003A310A" w:rsidRDefault="00ED17CF" w:rsidP="00ED17C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11.1</w:t>
            </w:r>
          </w:p>
        </w:tc>
        <w:tc>
          <w:tcPr>
            <w:tcW w:w="4820" w:type="dxa"/>
          </w:tcPr>
          <w:p w14:paraId="6B4AAAB8" w14:textId="307D60B3" w:rsidR="00ED17CF" w:rsidRPr="003A310A" w:rsidRDefault="00ED17CF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Содействие участию муниципальных учреждений ЗАТО Северск, социально ориентированных некоммерческих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организаций  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в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конкурсах социально значимых проектов, народных программах при поддержке Госкорпорации «Росатом», АО «ТВЭЛ», 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АО «СХК», направленных на реализацию мероприятий физкультурно-спортивной направленности, в том числе формирование спортивной, физкультурно-оздоровительной среды и обустройство внутриквартальной территории </w:t>
            </w:r>
            <w:proofErr w:type="spellStart"/>
            <w:r w:rsidRPr="003A310A">
              <w:rPr>
                <w:rFonts w:ascii="Times New Roman" w:hAnsi="Times New Roman" w:cs="Times New Roman"/>
                <w:color w:val="000000" w:themeColor="text1"/>
              </w:rPr>
              <w:t>г.Северска</w:t>
            </w:r>
            <w:proofErr w:type="spell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 новыми спортивными сооружениями </w:t>
            </w:r>
          </w:p>
        </w:tc>
        <w:tc>
          <w:tcPr>
            <w:tcW w:w="1418" w:type="dxa"/>
          </w:tcPr>
          <w:p w14:paraId="2A844FBA" w14:textId="12F8E542" w:rsidR="00ED17CF" w:rsidRPr="003A310A" w:rsidRDefault="00ED17CF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30F36837" w14:textId="717FE047" w:rsidR="00ED17CF" w:rsidRPr="003A310A" w:rsidRDefault="00ED17CF" w:rsidP="00E5418D">
            <w:pPr>
              <w:pStyle w:val="50"/>
              <w:shd w:val="clear" w:color="auto" w:fill="auto"/>
              <w:spacing w:before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 xml:space="preserve">Увеличение доли обеспеченности населения спортивными сооружениями, а также численности населения разного возраста, привлеченного к занятиям физической культурой и спортом на </w:t>
            </w:r>
            <w:proofErr w:type="gramStart"/>
            <w:r w:rsidRPr="003A310A">
              <w:rPr>
                <w:color w:val="000000" w:themeColor="text1"/>
                <w:sz w:val="24"/>
                <w:szCs w:val="24"/>
              </w:rPr>
              <w:t>территории</w:t>
            </w:r>
            <w:proofErr w:type="gramEnd"/>
            <w:r w:rsidRPr="003A310A">
              <w:rPr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7" w:type="dxa"/>
          </w:tcPr>
          <w:p w14:paraId="04F1D110" w14:textId="612B3695" w:rsidR="00ED17CF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5588773C" w14:textId="77777777" w:rsidTr="008B1490">
        <w:trPr>
          <w:trHeight w:val="410"/>
        </w:trPr>
        <w:tc>
          <w:tcPr>
            <w:tcW w:w="704" w:type="dxa"/>
          </w:tcPr>
          <w:p w14:paraId="33B16CF7" w14:textId="0B87172E" w:rsidR="00ED17CF" w:rsidRPr="003A310A" w:rsidRDefault="00ED17CF" w:rsidP="00ED17C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11.2</w:t>
            </w:r>
          </w:p>
        </w:tc>
        <w:tc>
          <w:tcPr>
            <w:tcW w:w="4820" w:type="dxa"/>
          </w:tcPr>
          <w:p w14:paraId="38AE1D18" w14:textId="182A1D30" w:rsidR="00ED17CF" w:rsidRPr="003A310A" w:rsidRDefault="00ED17CF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Финансирование мероприятий, направленных на строительство, реконструкцию и капитальный ремонт спортивных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объектов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в рамках муниципальной программы «Развитие физической культуры и спорта в ЗАТО Северск»</w:t>
            </w:r>
          </w:p>
        </w:tc>
        <w:tc>
          <w:tcPr>
            <w:tcW w:w="1418" w:type="dxa"/>
          </w:tcPr>
          <w:p w14:paraId="0A9EE1A3" w14:textId="22AE6659" w:rsidR="00ED17CF" w:rsidRPr="003A310A" w:rsidRDefault="00ED17CF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0C42DB5F" w14:textId="179928BF" w:rsidR="00ED17CF" w:rsidRPr="003A310A" w:rsidRDefault="00ED17CF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Увеличение доли обеспеченности населения спортивными сооружениями, исходя из их единовременной пропускной способности</w:t>
            </w:r>
          </w:p>
        </w:tc>
        <w:tc>
          <w:tcPr>
            <w:tcW w:w="2127" w:type="dxa"/>
          </w:tcPr>
          <w:p w14:paraId="7BE684FA" w14:textId="1D08A27D" w:rsidR="00ED17CF" w:rsidRPr="003A310A" w:rsidRDefault="00C26CDE" w:rsidP="003B4CC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32B0E6FE" w14:textId="77777777" w:rsidTr="008B1490">
        <w:trPr>
          <w:trHeight w:val="410"/>
        </w:trPr>
        <w:tc>
          <w:tcPr>
            <w:tcW w:w="704" w:type="dxa"/>
          </w:tcPr>
          <w:p w14:paraId="191156B6" w14:textId="25ED2D2D" w:rsidR="00ED17CF" w:rsidRPr="003A310A" w:rsidRDefault="00ED17CF" w:rsidP="00ED17C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11.3</w:t>
            </w:r>
          </w:p>
        </w:tc>
        <w:tc>
          <w:tcPr>
            <w:tcW w:w="4820" w:type="dxa"/>
          </w:tcPr>
          <w:p w14:paraId="53EF7B01" w14:textId="77777777" w:rsidR="00ED17CF" w:rsidRDefault="00ED17CF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Проведение физкультурных и спортивных мероприятий в сфере физической культуры и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спорта с привлечением организаций всех форм собственности и населения всех возрастных категорий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и групп здоровья на объектах спорта ЗАТО Северск</w:t>
            </w:r>
          </w:p>
          <w:p w14:paraId="254EBC77" w14:textId="77777777" w:rsidR="00E5418D" w:rsidRDefault="00E5418D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9384AED" w14:textId="0C368CB2" w:rsidR="00E5418D" w:rsidRPr="003A310A" w:rsidRDefault="00E5418D" w:rsidP="00E541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</w:tcPr>
          <w:p w14:paraId="0F9F3287" w14:textId="23C03878" w:rsidR="00ED17CF" w:rsidRPr="003A310A" w:rsidRDefault="00ED17CF" w:rsidP="00E5418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9622302" w14:textId="20432917" w:rsidR="00ED17CF" w:rsidRPr="003A310A" w:rsidRDefault="00ED17CF" w:rsidP="00E541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Увеличение численности населения разного возраста, привлеченного к занятиям физической культурой и спортом в организациях разной формы собственности, пропаганда рынка услуг, оказываемых на объектах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спорта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</w:t>
            </w:r>
          </w:p>
        </w:tc>
        <w:tc>
          <w:tcPr>
            <w:tcW w:w="2127" w:type="dxa"/>
          </w:tcPr>
          <w:p w14:paraId="74E5E5E1" w14:textId="2BB34298" w:rsidR="00ED17CF" w:rsidRPr="003A310A" w:rsidRDefault="00C26CDE" w:rsidP="00ED17C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2F378D0E" w14:textId="77777777" w:rsidTr="008B1490">
        <w:trPr>
          <w:trHeight w:val="410"/>
        </w:trPr>
        <w:tc>
          <w:tcPr>
            <w:tcW w:w="15730" w:type="dxa"/>
            <w:gridSpan w:val="5"/>
          </w:tcPr>
          <w:p w14:paraId="6B517662" w14:textId="4CF68CC3" w:rsidR="00ED17CF" w:rsidRPr="003A310A" w:rsidRDefault="00ED17CF" w:rsidP="00ED17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12. Рынок психолого-педагогического сопровождения детей с ограниченными возможностями здоровья</w:t>
            </w:r>
          </w:p>
        </w:tc>
      </w:tr>
      <w:tr w:rsidR="003A310A" w:rsidRPr="003A310A" w14:paraId="0398B5C6" w14:textId="77777777" w:rsidTr="008B1490">
        <w:trPr>
          <w:trHeight w:val="410"/>
        </w:trPr>
        <w:tc>
          <w:tcPr>
            <w:tcW w:w="704" w:type="dxa"/>
          </w:tcPr>
          <w:p w14:paraId="61451415" w14:textId="77CED370" w:rsidR="00ED17CF" w:rsidRPr="003A310A" w:rsidRDefault="00ED17CF" w:rsidP="00ED17C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12.1</w:t>
            </w:r>
          </w:p>
        </w:tc>
        <w:tc>
          <w:tcPr>
            <w:tcW w:w="4820" w:type="dxa"/>
          </w:tcPr>
          <w:p w14:paraId="549271D6" w14:textId="77777777" w:rsidR="00ED17CF" w:rsidRPr="003A310A" w:rsidRDefault="00ED17CF" w:rsidP="00ED17C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Консультативная и методическая поддержка родителей (законных представителей),</w:t>
            </w:r>
          </w:p>
          <w:p w14:paraId="32206663" w14:textId="67A4C746" w:rsidR="00ED17CF" w:rsidRPr="003A310A" w:rsidRDefault="00ED17CF" w:rsidP="00D54F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проведение заседаний </w:t>
            </w:r>
            <w:r w:rsidR="00D54FFE" w:rsidRPr="003A310A">
              <w:rPr>
                <w:rFonts w:ascii="Times New Roman" w:hAnsi="Times New Roman" w:cs="Times New Roman"/>
                <w:color w:val="000000" w:themeColor="text1"/>
              </w:rPr>
              <w:t xml:space="preserve">территориальной психолого-медико-педагогической комиссией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по сопровождению детей и проведение совещаний по улучшению качества предоставляемой услуги</w:t>
            </w:r>
          </w:p>
        </w:tc>
        <w:tc>
          <w:tcPr>
            <w:tcW w:w="1418" w:type="dxa"/>
          </w:tcPr>
          <w:p w14:paraId="2004A801" w14:textId="7BAF5BEA" w:rsidR="00ED17CF" w:rsidRPr="003A310A" w:rsidRDefault="00ED17CF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DADDF24" w14:textId="11661A38" w:rsidR="00ED17CF" w:rsidRPr="003A310A" w:rsidRDefault="00ED17CF" w:rsidP="00ED17C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Получение родителями (законными представителями) квалифицированной консультативной и психолого-педагогической помощи, повышение качества сопровождения детей</w:t>
            </w:r>
          </w:p>
        </w:tc>
        <w:tc>
          <w:tcPr>
            <w:tcW w:w="2127" w:type="dxa"/>
          </w:tcPr>
          <w:p w14:paraId="42564B6F" w14:textId="21409B19" w:rsidR="00ED17CF" w:rsidRPr="003A310A" w:rsidRDefault="00C26CDE" w:rsidP="00ED17C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  <w:tr w:rsidR="003A310A" w:rsidRPr="003A310A" w14:paraId="1721E248" w14:textId="77777777" w:rsidTr="00CE757E">
        <w:trPr>
          <w:trHeight w:val="410"/>
        </w:trPr>
        <w:tc>
          <w:tcPr>
            <w:tcW w:w="15730" w:type="dxa"/>
            <w:gridSpan w:val="5"/>
          </w:tcPr>
          <w:p w14:paraId="4603B41F" w14:textId="70D62545" w:rsidR="00ED17CF" w:rsidRPr="003A310A" w:rsidRDefault="00ED17CF" w:rsidP="00ED17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13. Рынок социальных услуг</w:t>
            </w:r>
          </w:p>
        </w:tc>
      </w:tr>
      <w:tr w:rsidR="003A310A" w:rsidRPr="003A310A" w14:paraId="7D5586FE" w14:textId="77777777" w:rsidTr="008B1490">
        <w:trPr>
          <w:trHeight w:val="427"/>
        </w:trPr>
        <w:tc>
          <w:tcPr>
            <w:tcW w:w="704" w:type="dxa"/>
            <w:vAlign w:val="center"/>
          </w:tcPr>
          <w:p w14:paraId="0DF62D7D" w14:textId="5528C75B" w:rsidR="00ED17CF" w:rsidRPr="003A310A" w:rsidRDefault="00ED17CF" w:rsidP="00ED17C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b w:val="0"/>
                <w:color w:val="000000" w:themeColor="text1"/>
              </w:rPr>
              <w:t>13.1</w:t>
            </w:r>
          </w:p>
        </w:tc>
        <w:tc>
          <w:tcPr>
            <w:tcW w:w="4820" w:type="dxa"/>
            <w:vAlign w:val="center"/>
          </w:tcPr>
          <w:p w14:paraId="383BCB55" w14:textId="1874C0B5" w:rsidR="00ED17CF" w:rsidRPr="003A310A" w:rsidRDefault="00ED17CF" w:rsidP="00C26C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Оказание информативной, консультационной и финансовой поддержки СОНКО</w:t>
            </w:r>
          </w:p>
        </w:tc>
        <w:tc>
          <w:tcPr>
            <w:tcW w:w="1418" w:type="dxa"/>
            <w:vAlign w:val="center"/>
          </w:tcPr>
          <w:p w14:paraId="68F45B2F" w14:textId="5211A0A4" w:rsidR="00ED17CF" w:rsidRPr="003A310A" w:rsidRDefault="00ED17CF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  <w:vAlign w:val="center"/>
          </w:tcPr>
          <w:p w14:paraId="015B1C14" w14:textId="094C98F6" w:rsidR="00ED17CF" w:rsidRPr="003A310A" w:rsidRDefault="00ED17CF" w:rsidP="00C26CDE">
            <w:pPr>
              <w:pStyle w:val="50"/>
              <w:shd w:val="clear" w:color="auto" w:fill="auto"/>
              <w:spacing w:before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>Повышение количества и качества социальных услуг, оказываемых СОНКО. Повышение конкурентоспособности некоммерческих организаций</w:t>
            </w:r>
          </w:p>
        </w:tc>
        <w:tc>
          <w:tcPr>
            <w:tcW w:w="2127" w:type="dxa"/>
          </w:tcPr>
          <w:p w14:paraId="1F50E45D" w14:textId="54081E6E" w:rsidR="00ED17CF" w:rsidRPr="003A310A" w:rsidRDefault="00C26CDE" w:rsidP="00ED17C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не выявлено</w:t>
            </w:r>
          </w:p>
        </w:tc>
      </w:tr>
    </w:tbl>
    <w:p w14:paraId="56844EAE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2CCB588E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10111648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7A9081B3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14CC9D0D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08B1BA4B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25447610" w14:textId="77777777" w:rsidR="00C26CDE" w:rsidRDefault="00C26CDE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475AAC7C" w14:textId="1D73FE6E" w:rsidR="00C119E4" w:rsidRPr="003A310A" w:rsidRDefault="00AB1527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3A310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lastRenderedPageBreak/>
        <w:t>Системные мероприятия, направленные на развитие конкурентной среды</w:t>
      </w:r>
    </w:p>
    <w:tbl>
      <w:tblPr>
        <w:tblStyle w:val="ab"/>
        <w:tblW w:w="15730" w:type="dxa"/>
        <w:tblLook w:val="04A0" w:firstRow="1" w:lastRow="0" w:firstColumn="1" w:lastColumn="0" w:noHBand="0" w:noVBand="1"/>
      </w:tblPr>
      <w:tblGrid>
        <w:gridCol w:w="565"/>
        <w:gridCol w:w="4959"/>
        <w:gridCol w:w="1559"/>
        <w:gridCol w:w="5922"/>
        <w:gridCol w:w="2725"/>
      </w:tblGrid>
      <w:tr w:rsidR="00393E0B" w:rsidRPr="003A310A" w14:paraId="614A65A1" w14:textId="08DA7C7E" w:rsidTr="00C26CDE">
        <w:trPr>
          <w:trHeight w:val="432"/>
          <w:tblHeader/>
        </w:trPr>
        <w:tc>
          <w:tcPr>
            <w:tcW w:w="565" w:type="dxa"/>
            <w:vAlign w:val="center"/>
          </w:tcPr>
          <w:p w14:paraId="1347C1DB" w14:textId="464F32A9" w:rsidR="00C119E4" w:rsidRPr="003A310A" w:rsidRDefault="00C119E4" w:rsidP="00C119E4">
            <w:pPr>
              <w:pStyle w:val="af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2E4A4A8" w14:textId="77777777" w:rsidR="00C119E4" w:rsidRPr="003A310A" w:rsidRDefault="00C119E4" w:rsidP="00C119E4">
            <w:pPr>
              <w:pStyle w:val="af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  <w:p w14:paraId="5162BFD3" w14:textId="77777777" w:rsidR="00C119E4" w:rsidRPr="003A310A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959" w:type="dxa"/>
            <w:vAlign w:val="center"/>
          </w:tcPr>
          <w:p w14:paraId="5465CFE0" w14:textId="588DA06A" w:rsidR="00C119E4" w:rsidRPr="003A310A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Наименование мероприятия</w:t>
            </w:r>
          </w:p>
        </w:tc>
        <w:tc>
          <w:tcPr>
            <w:tcW w:w="1559" w:type="dxa"/>
            <w:vAlign w:val="center"/>
          </w:tcPr>
          <w:p w14:paraId="37A6E9F8" w14:textId="77777777" w:rsidR="00F76D61" w:rsidRPr="003A310A" w:rsidRDefault="00C119E4" w:rsidP="00C119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Срок </w:t>
            </w:r>
          </w:p>
          <w:p w14:paraId="60E4B67D" w14:textId="196AA783" w:rsidR="00C119E4" w:rsidRPr="003A310A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реализации</w:t>
            </w:r>
          </w:p>
        </w:tc>
        <w:tc>
          <w:tcPr>
            <w:tcW w:w="5922" w:type="dxa"/>
            <w:vAlign w:val="center"/>
          </w:tcPr>
          <w:p w14:paraId="301564E0" w14:textId="77777777" w:rsidR="00C119E4" w:rsidRPr="003A310A" w:rsidRDefault="00C119E4" w:rsidP="00C119E4">
            <w:pPr>
              <w:pStyle w:val="af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Результат выполнения мероприятия</w:t>
            </w:r>
          </w:p>
          <w:p w14:paraId="4139CBC0" w14:textId="77777777" w:rsidR="00C119E4" w:rsidRPr="003A310A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725" w:type="dxa"/>
            <w:vAlign w:val="center"/>
          </w:tcPr>
          <w:p w14:paraId="40E6B482" w14:textId="3FCBA8F6" w:rsidR="00C119E4" w:rsidRPr="003A310A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Проблемы, возникшие при выполнении мероприятия</w:t>
            </w:r>
          </w:p>
        </w:tc>
      </w:tr>
      <w:tr w:rsidR="003A310A" w:rsidRPr="003A310A" w14:paraId="216F69F1" w14:textId="77777777" w:rsidTr="00C26CDE">
        <w:trPr>
          <w:trHeight w:val="1119"/>
        </w:trPr>
        <w:tc>
          <w:tcPr>
            <w:tcW w:w="565" w:type="dxa"/>
          </w:tcPr>
          <w:p w14:paraId="3EF7A545" w14:textId="25D6754E" w:rsidR="00A521EC" w:rsidRPr="003A310A" w:rsidRDefault="00A521EC" w:rsidP="00C119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4959" w:type="dxa"/>
          </w:tcPr>
          <w:p w14:paraId="3D8C28F3" w14:textId="7F550460" w:rsidR="00765CB8" w:rsidRPr="003A310A" w:rsidRDefault="00A521EC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состояние конкуренции, 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порядке </w:t>
            </w:r>
            <w:r w:rsidR="00F84895" w:rsidRPr="003A310A">
              <w:rPr>
                <w:rFonts w:ascii="Times New Roman" w:hAnsi="Times New Roman" w:cs="Times New Roman"/>
                <w:color w:val="000000" w:themeColor="text1"/>
              </w:rPr>
      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 в соответствии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84895" w:rsidRPr="003A310A">
              <w:rPr>
                <w:rFonts w:ascii="Times New Roman" w:hAnsi="Times New Roman" w:cs="Times New Roman"/>
                <w:color w:val="000000" w:themeColor="text1"/>
              </w:rPr>
              <w:t xml:space="preserve">с Федеральным </w:t>
            </w:r>
            <w:hyperlink r:id="rId8" w:history="1">
              <w:r w:rsidR="00F84895" w:rsidRPr="003A310A">
                <w:rPr>
                  <w:rFonts w:ascii="Times New Roman" w:hAnsi="Times New Roman" w:cs="Times New Roman"/>
                  <w:color w:val="000000" w:themeColor="text1"/>
                </w:rPr>
                <w:t>законом</w:t>
              </w:r>
            </w:hyperlink>
            <w:r w:rsidR="00F84895" w:rsidRPr="003A310A">
              <w:rPr>
                <w:rFonts w:ascii="Times New Roman" w:hAnsi="Times New Roman" w:cs="Times New Roman"/>
                <w:color w:val="000000" w:themeColor="text1"/>
              </w:rPr>
              <w:t xml:space="preserve"> от 6 октября 2003 года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1559" w:type="dxa"/>
          </w:tcPr>
          <w:p w14:paraId="450BC6CC" w14:textId="66C9AF46" w:rsidR="00A521EC" w:rsidRPr="003A310A" w:rsidRDefault="00A521EC" w:rsidP="00C26CD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5922" w:type="dxa"/>
          </w:tcPr>
          <w:p w14:paraId="287D3B54" w14:textId="77777777" w:rsidR="00A521EC" w:rsidRPr="003A310A" w:rsidRDefault="00A521EC" w:rsidP="00A521E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Подготовлены заключения: </w:t>
            </w:r>
          </w:p>
          <w:p w14:paraId="51174C27" w14:textId="5894A191" w:rsidR="00A521EC" w:rsidRPr="003A310A" w:rsidRDefault="00A521EC" w:rsidP="00A521E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1) о проведении оценки регулирующего воздействия проектов муниципальных нормативных правовых актов – 2</w:t>
            </w:r>
            <w:r w:rsidR="00D54FFE" w:rsidRPr="003A310A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14:paraId="6FD655C0" w14:textId="0322F97F" w:rsidR="00A521EC" w:rsidRPr="003A310A" w:rsidRDefault="00F84895" w:rsidP="00D54FF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2) об экспертизе муниципальных нормативных правовых актов – 1 (план на 202</w:t>
            </w:r>
            <w:r w:rsidR="00D54FFE" w:rsidRPr="003A310A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год – 1 экспертиза)</w:t>
            </w:r>
          </w:p>
        </w:tc>
        <w:tc>
          <w:tcPr>
            <w:tcW w:w="2725" w:type="dxa"/>
          </w:tcPr>
          <w:p w14:paraId="0CA49832" w14:textId="3504AB16" w:rsidR="00A521EC" w:rsidRPr="003A310A" w:rsidRDefault="00C26CDE" w:rsidP="000515F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  <w:tr w:rsidR="003A310A" w:rsidRPr="003A310A" w14:paraId="5D01A989" w14:textId="77777777" w:rsidTr="00C26CDE">
        <w:trPr>
          <w:trHeight w:val="420"/>
        </w:trPr>
        <w:tc>
          <w:tcPr>
            <w:tcW w:w="565" w:type="dxa"/>
          </w:tcPr>
          <w:p w14:paraId="0CE6A32A" w14:textId="22386F77" w:rsidR="00E478C1" w:rsidRPr="003A310A" w:rsidRDefault="00E478C1" w:rsidP="00E478C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4959" w:type="dxa"/>
          </w:tcPr>
          <w:p w14:paraId="070E48B2" w14:textId="5D428A87" w:rsidR="00E478C1" w:rsidRPr="003A310A" w:rsidRDefault="00E478C1" w:rsidP="00E478C1">
            <w:pPr>
              <w:ind w:left="57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Оказание поддержки социально ориентированным некоммерческим организациям и (или) субъектам малого и среднего предпринимательства, в том числе индивидуальным предпринимателям,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br/>
              <w:t xml:space="preserve">и разработка мероприятий, направленных на </w:t>
            </w:r>
            <w:r w:rsidRPr="003A310A">
              <w:rPr>
                <w:rFonts w:ascii="Times New Roman" w:eastAsiaTheme="minorHAnsi" w:hAnsi="Times New Roman" w:cs="Times New Roman"/>
                <w:color w:val="000000" w:themeColor="text1"/>
              </w:rPr>
              <w:t xml:space="preserve">поддержку негосударственного (немуниципального) сектора в таких сферах, как дошкольное, общее образование, детский отдых и оздоровление, дополнительное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образование детей, производство технических средств реабилитации для лиц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br/>
              <w:t>с ограниченными возможностями</w:t>
            </w:r>
          </w:p>
        </w:tc>
        <w:tc>
          <w:tcPr>
            <w:tcW w:w="1559" w:type="dxa"/>
          </w:tcPr>
          <w:p w14:paraId="4A077E40" w14:textId="6C6F8252" w:rsidR="00E478C1" w:rsidRPr="003A310A" w:rsidRDefault="00E478C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5922" w:type="dxa"/>
          </w:tcPr>
          <w:p w14:paraId="62031788" w14:textId="3A4D88D6" w:rsidR="00E478C1" w:rsidRPr="003A310A" w:rsidRDefault="00E478C1" w:rsidP="00E478C1">
            <w:pPr>
              <w:pStyle w:val="TableParagraph"/>
              <w:tabs>
                <w:tab w:val="left" w:pos="2613"/>
              </w:tabs>
              <w:ind w:left="57" w:right="113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 xml:space="preserve">В 2025 году на основании решений </w:t>
            </w:r>
            <w:proofErr w:type="gramStart"/>
            <w:r w:rsidRPr="003A310A">
              <w:rPr>
                <w:color w:val="000000" w:themeColor="text1"/>
                <w:sz w:val="24"/>
                <w:szCs w:val="24"/>
              </w:rPr>
              <w:t>Думы</w:t>
            </w:r>
            <w:proofErr w:type="gramEnd"/>
            <w:r w:rsidRPr="003A310A">
              <w:rPr>
                <w:color w:val="000000" w:themeColor="text1"/>
                <w:sz w:val="24"/>
                <w:szCs w:val="24"/>
              </w:rPr>
              <w:t xml:space="preserve"> ЗАТО Северск в безвозмездное пользование было предоставлено имущество 4 социально ориентированным некоммерческим организациям: ОПБФ «Сибирские Афины» по адресу: Томская область, ЗАТО Северск,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г. Северск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ул. Калинина</w:t>
            </w:r>
            <w:r w:rsidRPr="003A310A">
              <w:rPr>
                <w:color w:val="000000" w:themeColor="text1"/>
                <w:sz w:val="24"/>
                <w:szCs w:val="24"/>
              </w:rPr>
              <w:t>, 2а,</w:t>
            </w:r>
          </w:p>
          <w:p w14:paraId="2BAAB232" w14:textId="00ADAE7B" w:rsidR="00E478C1" w:rsidRPr="003A310A" w:rsidRDefault="00E478C1" w:rsidP="00E478C1">
            <w:pPr>
              <w:pStyle w:val="TableParagraph"/>
              <w:tabs>
                <w:tab w:val="left" w:pos="2613"/>
              </w:tabs>
              <w:ind w:left="57" w:right="113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 xml:space="preserve">Северскому станичному казачьему обществу по адресу: Томская область, ЗАТО Северск,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г. Северск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ул. Калинина</w:t>
            </w:r>
            <w:r w:rsidRPr="003A310A">
              <w:rPr>
                <w:color w:val="000000" w:themeColor="text1"/>
                <w:sz w:val="24"/>
                <w:szCs w:val="24"/>
              </w:rPr>
              <w:t>, 2а;</w:t>
            </w:r>
          </w:p>
          <w:p w14:paraId="1C832FD3" w14:textId="3CB70783" w:rsidR="00E478C1" w:rsidRPr="003A310A" w:rsidRDefault="00E478C1" w:rsidP="00A22C1E">
            <w:pPr>
              <w:pStyle w:val="TableParagraph"/>
              <w:numPr>
                <w:ilvl w:val="0"/>
                <w:numId w:val="36"/>
              </w:numPr>
              <w:tabs>
                <w:tab w:val="left" w:pos="262"/>
                <w:tab w:val="left" w:pos="2613"/>
              </w:tabs>
              <w:ind w:left="-80" w:right="113" w:firstLine="0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 xml:space="preserve">ООРДОР «Без границ» по адресу: Томская область, ЗАТО Северск,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г. Северск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ул. Калинина</w:t>
            </w:r>
            <w:r w:rsidRPr="003A310A">
              <w:rPr>
                <w:color w:val="000000" w:themeColor="text1"/>
                <w:sz w:val="24"/>
                <w:szCs w:val="24"/>
              </w:rPr>
              <w:t>, 32, СОБЗО «</w:t>
            </w:r>
            <w:proofErr w:type="spellStart"/>
            <w:r w:rsidRPr="003A310A">
              <w:rPr>
                <w:color w:val="000000" w:themeColor="text1"/>
                <w:sz w:val="24"/>
                <w:szCs w:val="24"/>
              </w:rPr>
              <w:t>КотоДом</w:t>
            </w:r>
            <w:proofErr w:type="spellEnd"/>
            <w:r w:rsidRPr="003A310A">
              <w:rPr>
                <w:color w:val="000000" w:themeColor="text1"/>
                <w:sz w:val="24"/>
                <w:szCs w:val="24"/>
              </w:rPr>
              <w:t xml:space="preserve">» Томская область, ЗАТО Северск,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г. Северск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, </w:t>
            </w:r>
            <w:r w:rsidR="00A22C1E" w:rsidRPr="003A310A">
              <w:rPr>
                <w:color w:val="000000" w:themeColor="text1"/>
                <w:sz w:val="24"/>
                <w:szCs w:val="24"/>
              </w:rPr>
              <w:t>ул. Первомайская</w:t>
            </w:r>
            <w:r w:rsidR="00A22C1E">
              <w:rPr>
                <w:color w:val="000000" w:themeColor="text1"/>
                <w:sz w:val="24"/>
                <w:szCs w:val="24"/>
              </w:rPr>
              <w:t>,</w:t>
            </w:r>
            <w:bookmarkStart w:id="0" w:name="_GoBack"/>
            <w:bookmarkEnd w:id="0"/>
            <w:r w:rsidRPr="003A310A">
              <w:rPr>
                <w:color w:val="000000" w:themeColor="text1"/>
                <w:sz w:val="24"/>
                <w:szCs w:val="24"/>
              </w:rPr>
              <w:t xml:space="preserve"> 30, строение 12</w:t>
            </w:r>
          </w:p>
        </w:tc>
        <w:tc>
          <w:tcPr>
            <w:tcW w:w="2725" w:type="dxa"/>
          </w:tcPr>
          <w:p w14:paraId="6FCE6B92" w14:textId="104A508F" w:rsidR="00E478C1" w:rsidRPr="003A310A" w:rsidRDefault="00E478C1" w:rsidP="00E478C1">
            <w:pPr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  <w:tr w:rsidR="003A310A" w:rsidRPr="003A310A" w14:paraId="7BA9AD55" w14:textId="77777777" w:rsidTr="00C26CDE">
        <w:trPr>
          <w:trHeight w:val="2111"/>
        </w:trPr>
        <w:tc>
          <w:tcPr>
            <w:tcW w:w="565" w:type="dxa"/>
          </w:tcPr>
          <w:p w14:paraId="03E8E5D8" w14:textId="62A6DFD5" w:rsidR="00F76D61" w:rsidRPr="003A310A" w:rsidRDefault="00F76D6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lastRenderedPageBreak/>
              <w:t>3.</w:t>
            </w:r>
          </w:p>
        </w:tc>
        <w:tc>
          <w:tcPr>
            <w:tcW w:w="4959" w:type="dxa"/>
          </w:tcPr>
          <w:p w14:paraId="18C63B3B" w14:textId="5DA88C11" w:rsidR="00F76D61" w:rsidRPr="003A310A" w:rsidRDefault="00F76D61" w:rsidP="00F76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Опубликование и актуализация на официальном сайте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в информационно-телекоммуникационной сети «Интернет» информации об объектах, находящихся в 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1559" w:type="dxa"/>
          </w:tcPr>
          <w:p w14:paraId="07DAFCE9" w14:textId="24DD4C3D" w:rsidR="00F76D61" w:rsidRPr="003A310A" w:rsidRDefault="00F76D6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5922" w:type="dxa"/>
          </w:tcPr>
          <w:p w14:paraId="77252C24" w14:textId="46A1C3DF" w:rsidR="00F76D61" w:rsidRPr="003A310A" w:rsidRDefault="00F76D61" w:rsidP="00C26CDE">
            <w:pPr>
              <w:pStyle w:val="TableParagraph"/>
              <w:tabs>
                <w:tab w:val="left" w:pos="1907"/>
                <w:tab w:val="left" w:pos="1952"/>
                <w:tab w:val="left" w:pos="2050"/>
                <w:tab w:val="left" w:pos="2950"/>
                <w:tab w:val="left" w:pos="3032"/>
                <w:tab w:val="left" w:pos="3739"/>
                <w:tab w:val="left" w:pos="3945"/>
                <w:tab w:val="left" w:pos="4071"/>
              </w:tabs>
              <w:ind w:left="0"/>
              <w:rPr>
                <w:color w:val="000000" w:themeColor="text1"/>
                <w:sz w:val="24"/>
                <w:szCs w:val="24"/>
              </w:rPr>
            </w:pPr>
            <w:r w:rsidRPr="003A310A">
              <w:rPr>
                <w:color w:val="000000" w:themeColor="text1"/>
                <w:sz w:val="24"/>
                <w:szCs w:val="24"/>
              </w:rPr>
              <w:t>Сведения</w:t>
            </w:r>
            <w:r w:rsidRPr="003A310A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об</w:t>
            </w:r>
            <w:r w:rsidRPr="003A310A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объектах</w:t>
            </w:r>
            <w:r w:rsidRPr="003A310A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муниципального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имущества публикуются </w:t>
            </w:r>
            <w:proofErr w:type="gramStart"/>
            <w:r w:rsidRPr="003A310A">
              <w:rPr>
                <w:color w:val="000000" w:themeColor="text1"/>
                <w:sz w:val="24"/>
                <w:szCs w:val="24"/>
              </w:rPr>
              <w:t xml:space="preserve">на 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официальном</w:t>
            </w:r>
            <w:proofErr w:type="gramEnd"/>
            <w:r w:rsidRPr="003A310A">
              <w:rPr>
                <w:color w:val="000000" w:themeColor="text1"/>
                <w:sz w:val="24"/>
                <w:szCs w:val="24"/>
              </w:rPr>
              <w:t xml:space="preserve"> сайте Управления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имущественных </w:t>
            </w:r>
            <w:r w:rsidRPr="003A310A">
              <w:rPr>
                <w:color w:val="000000" w:themeColor="text1"/>
                <w:spacing w:val="-1"/>
                <w:sz w:val="24"/>
                <w:szCs w:val="24"/>
              </w:rPr>
              <w:t>отношений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 Администрации ЗАТО Северск  </w:t>
            </w:r>
            <w:r w:rsidR="00C26CDE">
              <w:rPr>
                <w:color w:val="000000" w:themeColor="text1"/>
                <w:sz w:val="24"/>
                <w:szCs w:val="24"/>
              </w:rPr>
              <w:br/>
            </w:r>
            <w:r w:rsidRPr="003A310A">
              <w:rPr>
                <w:color w:val="000000" w:themeColor="text1"/>
                <w:spacing w:val="-3"/>
                <w:sz w:val="24"/>
                <w:szCs w:val="24"/>
              </w:rPr>
              <w:t>в</w:t>
            </w:r>
            <w:r w:rsidR="00E3749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информационно-</w:t>
            </w:r>
            <w:r w:rsidRPr="003A310A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телекоммуникационной </w:t>
            </w:r>
            <w:r w:rsidRPr="003A310A">
              <w:rPr>
                <w:color w:val="000000" w:themeColor="text1"/>
                <w:spacing w:val="-2"/>
                <w:sz w:val="24"/>
                <w:szCs w:val="24"/>
              </w:rPr>
              <w:t>сети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  «Интернет» https://имущество.зато-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северск.рф/в</w:t>
            </w:r>
            <w:r w:rsidRPr="003A310A">
              <w:rPr>
                <w:color w:val="000000" w:themeColor="text1"/>
                <w:spacing w:val="-1"/>
                <w:sz w:val="24"/>
                <w:szCs w:val="24"/>
              </w:rPr>
              <w:t xml:space="preserve"> разделе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 «Деятельность/ Муниципальное</w:t>
            </w:r>
            <w:r w:rsidRPr="003A310A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3B4CC3" w:rsidRPr="003A310A">
              <w:rPr>
                <w:color w:val="000000" w:themeColor="text1"/>
                <w:sz w:val="24"/>
                <w:szCs w:val="24"/>
              </w:rPr>
              <w:t xml:space="preserve">имущество». </w:t>
            </w:r>
            <w:r w:rsidRPr="003A310A">
              <w:rPr>
                <w:color w:val="000000" w:themeColor="text1"/>
                <w:sz w:val="24"/>
                <w:szCs w:val="24"/>
              </w:rPr>
              <w:t>Указанная</w:t>
            </w:r>
            <w:r w:rsidRPr="003A310A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E3749A" w:rsidRPr="003A310A">
              <w:rPr>
                <w:color w:val="000000" w:themeColor="text1"/>
                <w:spacing w:val="-1"/>
                <w:sz w:val="24"/>
                <w:szCs w:val="24"/>
              </w:rPr>
              <w:t>информация</w:t>
            </w:r>
            <w:r w:rsidR="00E3749A"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="00E3749A" w:rsidRPr="003A310A">
              <w:rPr>
                <w:color w:val="000000" w:themeColor="text1"/>
                <w:sz w:val="24"/>
                <w:szCs w:val="24"/>
              </w:rPr>
              <w:t>актуализируется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 ежегодно </w:t>
            </w:r>
            <w:proofErr w:type="gramStart"/>
            <w:r w:rsidRPr="003A310A">
              <w:rPr>
                <w:color w:val="000000" w:themeColor="text1"/>
                <w:sz w:val="24"/>
                <w:szCs w:val="24"/>
              </w:rPr>
              <w:t>п</w:t>
            </w:r>
            <w:r w:rsidRPr="003A310A">
              <w:rPr>
                <w:color w:val="000000" w:themeColor="text1"/>
                <w:spacing w:val="-1"/>
                <w:sz w:val="24"/>
                <w:szCs w:val="24"/>
              </w:rPr>
              <w:t xml:space="preserve">о 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состоянию</w:t>
            </w:r>
            <w:proofErr w:type="gramEnd"/>
            <w:r w:rsidRPr="003A310A">
              <w:rPr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на</w:t>
            </w:r>
            <w:r w:rsidRPr="003A310A">
              <w:rPr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1</w:t>
            </w:r>
            <w:r w:rsidRPr="003A310A">
              <w:rPr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января</w:t>
            </w:r>
            <w:r w:rsidRPr="003A310A">
              <w:rPr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текущего года,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по результатам проводимой в</w:t>
            </w:r>
            <w:r w:rsidRPr="003A310A">
              <w:rPr>
                <w:color w:val="000000" w:themeColor="text1"/>
                <w:spacing w:val="-4"/>
                <w:sz w:val="24"/>
                <w:szCs w:val="24"/>
              </w:rPr>
              <w:t xml:space="preserve"> 1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 квартале каждого года сверки </w:t>
            </w:r>
            <w:r w:rsidRPr="003A310A">
              <w:rPr>
                <w:color w:val="000000" w:themeColor="text1"/>
                <w:spacing w:val="-3"/>
                <w:sz w:val="24"/>
                <w:szCs w:val="24"/>
              </w:rPr>
              <w:t>с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 xml:space="preserve"> балансодержателями муниципального </w:t>
            </w:r>
            <w:r w:rsidRPr="003A310A">
              <w:rPr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3A310A">
              <w:rPr>
                <w:color w:val="000000" w:themeColor="text1"/>
                <w:sz w:val="24"/>
                <w:szCs w:val="24"/>
              </w:rPr>
              <w:t>имущества</w:t>
            </w:r>
          </w:p>
        </w:tc>
        <w:tc>
          <w:tcPr>
            <w:tcW w:w="2725" w:type="dxa"/>
          </w:tcPr>
          <w:p w14:paraId="681B5571" w14:textId="597DA2DA" w:rsidR="00F76D61" w:rsidRPr="003A310A" w:rsidRDefault="00F76D61" w:rsidP="00F76D61">
            <w:pPr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  <w:tr w:rsidR="003A310A" w:rsidRPr="003A310A" w14:paraId="4E3D12D0" w14:textId="77777777" w:rsidTr="00C26CDE">
        <w:trPr>
          <w:trHeight w:val="1696"/>
        </w:trPr>
        <w:tc>
          <w:tcPr>
            <w:tcW w:w="565" w:type="dxa"/>
          </w:tcPr>
          <w:p w14:paraId="557D15E2" w14:textId="2C3B501B" w:rsidR="00F76D61" w:rsidRPr="003A310A" w:rsidRDefault="00F76D6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4959" w:type="dxa"/>
          </w:tcPr>
          <w:p w14:paraId="11EFE904" w14:textId="77777777" w:rsidR="00F76D61" w:rsidRPr="003A310A" w:rsidRDefault="00F76D61" w:rsidP="00F76D61">
            <w:pPr>
              <w:ind w:left="57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Оформление правоустанавливающих документов на объекты теплоснабжения,</w:t>
            </w:r>
          </w:p>
          <w:p w14:paraId="3ABD514C" w14:textId="3BCAF4A0" w:rsidR="00F76D61" w:rsidRPr="003A310A" w:rsidRDefault="00F76D61" w:rsidP="00F76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водоснабжения и водоотведения,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1559" w:type="dxa"/>
          </w:tcPr>
          <w:p w14:paraId="0BE4B46B" w14:textId="45421ACE" w:rsidR="00F76D61" w:rsidRPr="003A310A" w:rsidRDefault="00F76D6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5922" w:type="dxa"/>
          </w:tcPr>
          <w:p w14:paraId="5FEA1E3F" w14:textId="397A7BE8" w:rsidR="00F76D61" w:rsidRPr="003A310A" w:rsidRDefault="00F76D61" w:rsidP="00C26CD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Доля зарегистрированных объектов теплоснабжения, водоснабжения и водоотведения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91,2 % от общего количества объектов по состоянию на</w:t>
            </w:r>
            <w:r w:rsidR="00C26C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31 декабря отчетного года</w:t>
            </w:r>
          </w:p>
        </w:tc>
        <w:tc>
          <w:tcPr>
            <w:tcW w:w="2725" w:type="dxa"/>
          </w:tcPr>
          <w:p w14:paraId="33974BA0" w14:textId="12135E41" w:rsidR="00F76D61" w:rsidRPr="003A310A" w:rsidRDefault="00F76D61" w:rsidP="00F76D61">
            <w:pPr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  <w:tr w:rsidR="003A310A" w:rsidRPr="003A310A" w14:paraId="0DE9878C" w14:textId="77777777" w:rsidTr="00C26CDE">
        <w:trPr>
          <w:trHeight w:val="1720"/>
        </w:trPr>
        <w:tc>
          <w:tcPr>
            <w:tcW w:w="565" w:type="dxa"/>
          </w:tcPr>
          <w:p w14:paraId="4B0F0B99" w14:textId="26111CAE" w:rsidR="00F76D61" w:rsidRPr="003A310A" w:rsidRDefault="00F76D6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4959" w:type="dxa"/>
          </w:tcPr>
          <w:p w14:paraId="1B3CBE08" w14:textId="56AF2485" w:rsidR="00F76D61" w:rsidRPr="003A310A" w:rsidRDefault="00F76D61" w:rsidP="00114C5E">
            <w:pPr>
              <w:ind w:left="57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</w:t>
            </w:r>
            <w:r w:rsidR="00114C5E" w:rsidRPr="003A310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полномочий органов местного самоуправления, в указанных целях</w:t>
            </w:r>
          </w:p>
        </w:tc>
        <w:tc>
          <w:tcPr>
            <w:tcW w:w="1559" w:type="dxa"/>
          </w:tcPr>
          <w:p w14:paraId="0452FD65" w14:textId="0E5296AC" w:rsidR="00F76D61" w:rsidRPr="003A310A" w:rsidRDefault="00F76D61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5922" w:type="dxa"/>
          </w:tcPr>
          <w:p w14:paraId="7ECFBFEA" w14:textId="52B7D4CA" w:rsidR="00F76D61" w:rsidRPr="003A310A" w:rsidRDefault="00F76D61" w:rsidP="00C26CDE">
            <w:pPr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Включено имущество, не соответствующее требованиям отнесения к категории имущества, предназначенного для реализации функций и полномочий органов местного самоуправления в</w:t>
            </w:r>
            <w:r w:rsidR="00114C5E" w:rsidRPr="003A310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План (программу) приватизации муниципального</w:t>
            </w:r>
            <w:r w:rsidR="00114C5E" w:rsidRPr="003A310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имущества (24 объектов)</w:t>
            </w:r>
          </w:p>
        </w:tc>
        <w:tc>
          <w:tcPr>
            <w:tcW w:w="2725" w:type="dxa"/>
          </w:tcPr>
          <w:p w14:paraId="03026501" w14:textId="23676C7F" w:rsidR="00F76D61" w:rsidRPr="003A310A" w:rsidRDefault="00F76D61" w:rsidP="00F76D6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  <w:tr w:rsidR="003A310A" w:rsidRPr="003A310A" w14:paraId="0C178D05" w14:textId="77777777" w:rsidTr="00C26CDE">
        <w:trPr>
          <w:trHeight w:val="1373"/>
        </w:trPr>
        <w:tc>
          <w:tcPr>
            <w:tcW w:w="565" w:type="dxa"/>
          </w:tcPr>
          <w:p w14:paraId="39598604" w14:textId="03032C4D" w:rsidR="001C5A60" w:rsidRPr="003A310A" w:rsidRDefault="001C5A60" w:rsidP="001C5A6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4959" w:type="dxa"/>
          </w:tcPr>
          <w:p w14:paraId="3A771860" w14:textId="6627A891" w:rsidR="001C5A60" w:rsidRPr="003A310A" w:rsidRDefault="001C5A60" w:rsidP="001C5A60">
            <w:pPr>
              <w:ind w:left="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Формирование перечня лучших муниципальных практик по содействию развитию конкуренции</w:t>
            </w:r>
          </w:p>
        </w:tc>
        <w:tc>
          <w:tcPr>
            <w:tcW w:w="1559" w:type="dxa"/>
          </w:tcPr>
          <w:p w14:paraId="05EEFB50" w14:textId="1A7A9D1E" w:rsidR="001C5A60" w:rsidRPr="003A310A" w:rsidRDefault="001C5A60" w:rsidP="00F76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5922" w:type="dxa"/>
          </w:tcPr>
          <w:p w14:paraId="3C2BD6C6" w14:textId="3D0710D3" w:rsidR="001C5A60" w:rsidRPr="003A310A" w:rsidRDefault="001C5A60" w:rsidP="00E3749A">
            <w:pPr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В информационно-телекоммуникационной сети «Интернет» на официальном сайте </w:t>
            </w:r>
            <w:proofErr w:type="gramStart"/>
            <w:r w:rsidRPr="003A310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(</w:t>
            </w:r>
            <w:r w:rsidRPr="003A310A">
              <w:rPr>
                <w:rStyle w:val="a3"/>
                <w:rFonts w:ascii="Times New Roman" w:hAnsi="Times New Roman"/>
                <w:color w:val="000000" w:themeColor="text1"/>
                <w:u w:val="none"/>
              </w:rPr>
              <w:t>https://бизнес.зато-северск.рф/razvitie-konkurentsii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t>) размещены лучшие муниципальные практики по содействию развитию конкуренции</w:t>
            </w:r>
          </w:p>
        </w:tc>
        <w:tc>
          <w:tcPr>
            <w:tcW w:w="2725" w:type="dxa"/>
          </w:tcPr>
          <w:p w14:paraId="78DB31EF" w14:textId="436356F7" w:rsidR="001C5A60" w:rsidRPr="003A310A" w:rsidRDefault="00E3749A" w:rsidP="001C5A6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  <w:tr w:rsidR="003A310A" w:rsidRPr="003A310A" w14:paraId="731C90FB" w14:textId="77777777" w:rsidTr="00C26CDE">
        <w:trPr>
          <w:trHeight w:val="2111"/>
        </w:trPr>
        <w:tc>
          <w:tcPr>
            <w:tcW w:w="565" w:type="dxa"/>
          </w:tcPr>
          <w:p w14:paraId="7453D747" w14:textId="595027DC" w:rsidR="003A310A" w:rsidRPr="003A310A" w:rsidRDefault="003A310A" w:rsidP="003A31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lastRenderedPageBreak/>
              <w:t>7.</w:t>
            </w:r>
          </w:p>
        </w:tc>
        <w:tc>
          <w:tcPr>
            <w:tcW w:w="4959" w:type="dxa"/>
          </w:tcPr>
          <w:p w14:paraId="2EAD4903" w14:textId="77777777" w:rsidR="003A310A" w:rsidRPr="003A310A" w:rsidRDefault="003A310A" w:rsidP="003A310A">
            <w:pPr>
              <w:ind w:left="57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Приватизация либо перепрофилирование</w:t>
            </w:r>
          </w:p>
          <w:p w14:paraId="6F8EDF30" w14:textId="24E51890" w:rsidR="003A310A" w:rsidRPr="003A310A" w:rsidRDefault="003A310A" w:rsidP="003A310A">
            <w:pPr>
              <w:ind w:left="57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 xml:space="preserve">(изменение целевого назначения имущества) муниципального имущества, </w:t>
            </w:r>
            <w:r w:rsidRPr="003A310A">
              <w:rPr>
                <w:rFonts w:ascii="Times New Roman" w:hAnsi="Times New Roman" w:cs="Times New Roman"/>
                <w:color w:val="000000" w:themeColor="text1"/>
              </w:rPr>
              <w:br/>
              <w:t>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самоуправления:</w:t>
            </w:r>
          </w:p>
          <w:p w14:paraId="4F76A4C6" w14:textId="57153071" w:rsidR="003A310A" w:rsidRPr="003A310A" w:rsidRDefault="003A310A" w:rsidP="003A310A">
            <w:pPr>
              <w:ind w:left="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- организация и проведение публичных торгов по реализации указанного имущества либо перепрофилирование (изменение целевого назначения имущества)</w:t>
            </w:r>
          </w:p>
        </w:tc>
        <w:tc>
          <w:tcPr>
            <w:tcW w:w="1559" w:type="dxa"/>
          </w:tcPr>
          <w:p w14:paraId="159C1294" w14:textId="384FABA2" w:rsidR="003A310A" w:rsidRPr="003A310A" w:rsidRDefault="003A310A" w:rsidP="003A31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5922" w:type="dxa"/>
          </w:tcPr>
          <w:p w14:paraId="1F8178A8" w14:textId="176F7821" w:rsidR="003A310A" w:rsidRPr="003A310A" w:rsidRDefault="003A310A" w:rsidP="003A310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Приватизировано 8 объектов муниципального имущества</w:t>
            </w:r>
          </w:p>
        </w:tc>
        <w:tc>
          <w:tcPr>
            <w:tcW w:w="2725" w:type="dxa"/>
          </w:tcPr>
          <w:p w14:paraId="44FE840C" w14:textId="2A605571" w:rsidR="003A310A" w:rsidRPr="003A310A" w:rsidRDefault="003A310A" w:rsidP="003A31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3A310A">
              <w:rPr>
                <w:rFonts w:ascii="Times New Roman" w:hAnsi="Times New Roman" w:cs="Times New Roman"/>
                <w:color w:val="000000" w:themeColor="text1"/>
              </w:rPr>
              <w:t>Проблемы отсутствуют</w:t>
            </w:r>
          </w:p>
        </w:tc>
      </w:tr>
    </w:tbl>
    <w:p w14:paraId="6A18B2A1" w14:textId="77777777" w:rsidR="004B4A21" w:rsidRDefault="004B4A21" w:rsidP="00C119E4">
      <w:pPr>
        <w:pStyle w:val="af2"/>
        <w:jc w:val="right"/>
        <w:rPr>
          <w:rFonts w:ascii="Times New Roman" w:hAnsi="Times New Roman" w:cs="Times New Roman"/>
        </w:rPr>
      </w:pPr>
    </w:p>
    <w:sectPr w:rsidR="004B4A21" w:rsidSect="004E2E76">
      <w:footerReference w:type="even" r:id="rId9"/>
      <w:footerReference w:type="default" r:id="rId10"/>
      <w:pgSz w:w="16838" w:h="11906" w:orient="landscape" w:code="9"/>
      <w:pgMar w:top="709" w:right="567" w:bottom="567" w:left="567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A6122" w14:textId="77777777" w:rsidR="00E91DF7" w:rsidRDefault="00E91DF7" w:rsidP="009C01FD">
      <w:r>
        <w:separator/>
      </w:r>
    </w:p>
  </w:endnote>
  <w:endnote w:type="continuationSeparator" w:id="0">
    <w:p w14:paraId="06A9BDEA" w14:textId="77777777" w:rsidR="00E91DF7" w:rsidRDefault="00E91DF7" w:rsidP="009C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unga">
    <w:altName w:val="Courier New"/>
    <w:panose1 w:val="00000400000000000000"/>
    <w:charset w:val="01"/>
    <w:family w:val="roman"/>
    <w:notTrueType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6A957" w14:textId="77777777" w:rsidR="00E1678D" w:rsidRDefault="00E1678D" w:rsidP="0077001F">
    <w:pPr>
      <w:pStyle w:val="af2"/>
      <w:framePr w:wrap="around" w:vAnchor="text" w:hAnchor="margin" w:xAlign="right" w:y="1"/>
      <w:rPr>
        <w:rStyle w:val="af9"/>
        <w:rFonts w:cs="Arial Unicode MS"/>
      </w:rPr>
    </w:pPr>
    <w:r>
      <w:rPr>
        <w:rStyle w:val="af9"/>
        <w:rFonts w:cs="Arial Unicode MS"/>
      </w:rPr>
      <w:fldChar w:fldCharType="begin"/>
    </w:r>
    <w:r>
      <w:rPr>
        <w:rStyle w:val="af9"/>
        <w:rFonts w:cs="Arial Unicode MS"/>
      </w:rPr>
      <w:instrText xml:space="preserve">PAGE  </w:instrText>
    </w:r>
    <w:r>
      <w:rPr>
        <w:rStyle w:val="af9"/>
        <w:rFonts w:cs="Arial Unicode MS"/>
      </w:rPr>
      <w:fldChar w:fldCharType="end"/>
    </w:r>
  </w:p>
  <w:p w14:paraId="446B3D48" w14:textId="77777777" w:rsidR="00E1678D" w:rsidRDefault="00E1678D" w:rsidP="00C05FE3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EF6AC" w14:textId="77777777" w:rsidR="00E1678D" w:rsidRPr="00C05FE3" w:rsidRDefault="00E1678D" w:rsidP="0077001F">
    <w:pPr>
      <w:pStyle w:val="af2"/>
      <w:framePr w:wrap="around" w:vAnchor="text" w:hAnchor="margin" w:xAlign="right" w:y="1"/>
      <w:rPr>
        <w:rStyle w:val="af9"/>
        <w:rFonts w:ascii="Times New Roman" w:hAnsi="Times New Roman"/>
      </w:rPr>
    </w:pPr>
    <w:r w:rsidRPr="00C05FE3">
      <w:rPr>
        <w:rStyle w:val="af9"/>
        <w:rFonts w:ascii="Times New Roman" w:hAnsi="Times New Roman"/>
      </w:rPr>
      <w:fldChar w:fldCharType="begin"/>
    </w:r>
    <w:r w:rsidRPr="00C05FE3">
      <w:rPr>
        <w:rStyle w:val="af9"/>
        <w:rFonts w:ascii="Times New Roman" w:hAnsi="Times New Roman"/>
      </w:rPr>
      <w:instrText xml:space="preserve">PAGE  </w:instrText>
    </w:r>
    <w:r w:rsidRPr="00C05FE3">
      <w:rPr>
        <w:rStyle w:val="af9"/>
        <w:rFonts w:ascii="Times New Roman" w:hAnsi="Times New Roman"/>
      </w:rPr>
      <w:fldChar w:fldCharType="separate"/>
    </w:r>
    <w:r w:rsidR="00A22C1E">
      <w:rPr>
        <w:rStyle w:val="af9"/>
        <w:rFonts w:ascii="Times New Roman" w:hAnsi="Times New Roman"/>
        <w:noProof/>
      </w:rPr>
      <w:t>15</w:t>
    </w:r>
    <w:r w:rsidRPr="00C05FE3">
      <w:rPr>
        <w:rStyle w:val="af9"/>
        <w:rFonts w:ascii="Times New Roman" w:hAnsi="Times New Roman"/>
      </w:rPr>
      <w:fldChar w:fldCharType="end"/>
    </w:r>
  </w:p>
  <w:p w14:paraId="1F6A079E" w14:textId="77777777" w:rsidR="00E1678D" w:rsidRPr="002A6A6F" w:rsidRDefault="00E1678D" w:rsidP="00C05FE3">
    <w:pPr>
      <w:pStyle w:val="af2"/>
      <w:ind w:right="360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911D7" w14:textId="77777777" w:rsidR="00E91DF7" w:rsidRDefault="00E91DF7" w:rsidP="009C01FD">
      <w:r>
        <w:separator/>
      </w:r>
    </w:p>
  </w:footnote>
  <w:footnote w:type="continuationSeparator" w:id="0">
    <w:p w14:paraId="23633615" w14:textId="77777777" w:rsidR="00E91DF7" w:rsidRDefault="00E91DF7" w:rsidP="009C0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24A6FA2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4D4002"/>
    <w:multiLevelType w:val="hybridMultilevel"/>
    <w:tmpl w:val="A5B6E258"/>
    <w:lvl w:ilvl="0" w:tplc="2CC4BA9C">
      <w:numFmt w:val="bullet"/>
      <w:lvlText w:val="­"/>
      <w:lvlJc w:val="left"/>
      <w:pPr>
        <w:ind w:left="720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B16AC"/>
    <w:multiLevelType w:val="hybridMultilevel"/>
    <w:tmpl w:val="E3E2F36C"/>
    <w:lvl w:ilvl="0" w:tplc="37E6FA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F9D0633"/>
    <w:multiLevelType w:val="multilevel"/>
    <w:tmpl w:val="87D67F62"/>
    <w:lvl w:ilvl="0">
      <w:start w:val="1"/>
      <w:numFmt w:val="decimal"/>
      <w:lvlText w:val="%1."/>
      <w:lvlJc w:val="left"/>
      <w:pPr>
        <w:ind w:left="3240" w:hanging="72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cs="Times New Roman" w:hint="default"/>
      </w:rPr>
    </w:lvl>
  </w:abstractNum>
  <w:abstractNum w:abstractNumId="6" w15:restartNumberingAfterBreak="0">
    <w:nsid w:val="274D5F17"/>
    <w:multiLevelType w:val="multilevel"/>
    <w:tmpl w:val="907699A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27CE49EF"/>
    <w:multiLevelType w:val="multilevel"/>
    <w:tmpl w:val="E4F068B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 w15:restartNumberingAfterBreak="0">
    <w:nsid w:val="28B56689"/>
    <w:multiLevelType w:val="hybridMultilevel"/>
    <w:tmpl w:val="86945FCA"/>
    <w:lvl w:ilvl="0" w:tplc="CCF20B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A635FEF"/>
    <w:multiLevelType w:val="hybridMultilevel"/>
    <w:tmpl w:val="2E98FC1E"/>
    <w:lvl w:ilvl="0" w:tplc="230E50FA">
      <w:start w:val="1"/>
      <w:numFmt w:val="bullet"/>
      <w:lvlText w:val=""/>
      <w:lvlJc w:val="left"/>
      <w:pPr>
        <w:ind w:left="1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10" w15:restartNumberingAfterBreak="0">
    <w:nsid w:val="35DC6535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1" w15:restartNumberingAfterBreak="0">
    <w:nsid w:val="367A283E"/>
    <w:multiLevelType w:val="hybridMultilevel"/>
    <w:tmpl w:val="2D8EEA38"/>
    <w:lvl w:ilvl="0" w:tplc="230E50F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8B8395E"/>
    <w:multiLevelType w:val="multilevel"/>
    <w:tmpl w:val="32AC43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3B5732DF"/>
    <w:multiLevelType w:val="hybridMultilevel"/>
    <w:tmpl w:val="25F0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20622E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EFC1573"/>
    <w:multiLevelType w:val="hybridMultilevel"/>
    <w:tmpl w:val="E49025C6"/>
    <w:lvl w:ilvl="0" w:tplc="230E50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663B0E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4275577D"/>
    <w:multiLevelType w:val="hybridMultilevel"/>
    <w:tmpl w:val="A468C37E"/>
    <w:lvl w:ilvl="0" w:tplc="7D525A90">
      <w:start w:val="1"/>
      <w:numFmt w:val="bullet"/>
      <w:lvlText w:val="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8" w15:restartNumberingAfterBreak="0">
    <w:nsid w:val="42AC7C62"/>
    <w:multiLevelType w:val="hybridMultilevel"/>
    <w:tmpl w:val="6C6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CC4BA9C">
      <w:numFmt w:val="bullet"/>
      <w:lvlText w:val="­"/>
      <w:lvlJc w:val="left"/>
      <w:pPr>
        <w:tabs>
          <w:tab w:val="num" w:pos="1134"/>
        </w:tabs>
        <w:ind w:left="1134" w:firstLine="709"/>
      </w:pPr>
      <w:rPr>
        <w:rFonts w:ascii="Tunga" w:hAnsi="Tunga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7520B6"/>
    <w:multiLevelType w:val="hybridMultilevel"/>
    <w:tmpl w:val="237CD622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0" w15:restartNumberingAfterBreak="0">
    <w:nsid w:val="483C7829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4E0F5659"/>
    <w:multiLevelType w:val="hybridMultilevel"/>
    <w:tmpl w:val="F0D6CB7E"/>
    <w:lvl w:ilvl="0" w:tplc="294227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12510"/>
    <w:multiLevelType w:val="hybridMultilevel"/>
    <w:tmpl w:val="FC808364"/>
    <w:lvl w:ilvl="0" w:tplc="2B222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457FB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4A80819"/>
    <w:multiLevelType w:val="hybridMultilevel"/>
    <w:tmpl w:val="B09CCD9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A717596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B952C01"/>
    <w:multiLevelType w:val="hybridMultilevel"/>
    <w:tmpl w:val="BB22B1B0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7" w15:restartNumberingAfterBreak="0">
    <w:nsid w:val="60A029C2"/>
    <w:multiLevelType w:val="hybridMultilevel"/>
    <w:tmpl w:val="25AA5EC2"/>
    <w:lvl w:ilvl="0" w:tplc="C6AC3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69CB5D8D"/>
    <w:multiLevelType w:val="hybridMultilevel"/>
    <w:tmpl w:val="F4EE0EC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B9A302C"/>
    <w:multiLevelType w:val="hybridMultilevel"/>
    <w:tmpl w:val="9B5C8F3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02B6514"/>
    <w:multiLevelType w:val="hybridMultilevel"/>
    <w:tmpl w:val="1314422C"/>
    <w:lvl w:ilvl="0" w:tplc="2B222F9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1" w15:restartNumberingAfterBreak="0">
    <w:nsid w:val="70B355B7"/>
    <w:multiLevelType w:val="hybridMultilevel"/>
    <w:tmpl w:val="45BEF0FE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2" w15:restartNumberingAfterBreak="0">
    <w:nsid w:val="72521316"/>
    <w:multiLevelType w:val="hybridMultilevel"/>
    <w:tmpl w:val="C6F8B0B6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3" w15:restartNumberingAfterBreak="0">
    <w:nsid w:val="73C93BE9"/>
    <w:multiLevelType w:val="hybridMultilevel"/>
    <w:tmpl w:val="26FAAF8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4" w15:restartNumberingAfterBreak="0">
    <w:nsid w:val="79BE4424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DD4133F"/>
    <w:multiLevelType w:val="multilevel"/>
    <w:tmpl w:val="6C6CEE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­"/>
      <w:lvlJc w:val="left"/>
      <w:pPr>
        <w:tabs>
          <w:tab w:val="num" w:pos="371"/>
        </w:tabs>
        <w:ind w:left="371" w:firstLine="709"/>
      </w:pPr>
      <w:rPr>
        <w:rFonts w:ascii="Tunga" w:hAnsi="Tunga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1"/>
  </w:num>
  <w:num w:numId="5">
    <w:abstractNumId w:val="13"/>
  </w:num>
  <w:num w:numId="6">
    <w:abstractNumId w:val="6"/>
  </w:num>
  <w:num w:numId="7">
    <w:abstractNumId w:val="20"/>
  </w:num>
  <w:num w:numId="8">
    <w:abstractNumId w:val="4"/>
  </w:num>
  <w:num w:numId="9">
    <w:abstractNumId w:val="27"/>
  </w:num>
  <w:num w:numId="10">
    <w:abstractNumId w:val="22"/>
  </w:num>
  <w:num w:numId="11">
    <w:abstractNumId w:val="16"/>
  </w:num>
  <w:num w:numId="12">
    <w:abstractNumId w:val="30"/>
  </w:num>
  <w:num w:numId="13">
    <w:abstractNumId w:val="5"/>
  </w:num>
  <w:num w:numId="14">
    <w:abstractNumId w:val="8"/>
  </w:num>
  <w:num w:numId="15">
    <w:abstractNumId w:val="17"/>
  </w:num>
  <w:num w:numId="16">
    <w:abstractNumId w:val="9"/>
  </w:num>
  <w:num w:numId="17">
    <w:abstractNumId w:val="15"/>
  </w:num>
  <w:num w:numId="18">
    <w:abstractNumId w:val="7"/>
  </w:num>
  <w:num w:numId="19">
    <w:abstractNumId w:val="26"/>
  </w:num>
  <w:num w:numId="20">
    <w:abstractNumId w:val="19"/>
  </w:num>
  <w:num w:numId="21">
    <w:abstractNumId w:val="32"/>
  </w:num>
  <w:num w:numId="22">
    <w:abstractNumId w:val="31"/>
  </w:num>
  <w:num w:numId="23">
    <w:abstractNumId w:val="33"/>
  </w:num>
  <w:num w:numId="24">
    <w:abstractNumId w:val="10"/>
  </w:num>
  <w:num w:numId="25">
    <w:abstractNumId w:val="2"/>
  </w:num>
  <w:num w:numId="26">
    <w:abstractNumId w:val="34"/>
  </w:num>
  <w:num w:numId="27">
    <w:abstractNumId w:val="24"/>
  </w:num>
  <w:num w:numId="28">
    <w:abstractNumId w:val="23"/>
  </w:num>
  <w:num w:numId="29">
    <w:abstractNumId w:val="29"/>
  </w:num>
  <w:num w:numId="30">
    <w:abstractNumId w:val="14"/>
  </w:num>
  <w:num w:numId="31">
    <w:abstractNumId w:val="25"/>
  </w:num>
  <w:num w:numId="32">
    <w:abstractNumId w:val="28"/>
  </w:num>
  <w:num w:numId="33">
    <w:abstractNumId w:val="18"/>
  </w:num>
  <w:num w:numId="34">
    <w:abstractNumId w:val="35"/>
  </w:num>
  <w:num w:numId="35">
    <w:abstractNumId w:val="2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4D"/>
    <w:rsid w:val="0000629E"/>
    <w:rsid w:val="00007BB4"/>
    <w:rsid w:val="0001012D"/>
    <w:rsid w:val="00021283"/>
    <w:rsid w:val="000221E2"/>
    <w:rsid w:val="00025205"/>
    <w:rsid w:val="000273A5"/>
    <w:rsid w:val="000279D3"/>
    <w:rsid w:val="00050F57"/>
    <w:rsid w:val="000515F9"/>
    <w:rsid w:val="00054B81"/>
    <w:rsid w:val="00054CF9"/>
    <w:rsid w:val="00055823"/>
    <w:rsid w:val="00055D0F"/>
    <w:rsid w:val="00056667"/>
    <w:rsid w:val="0006724D"/>
    <w:rsid w:val="000675F6"/>
    <w:rsid w:val="00070D53"/>
    <w:rsid w:val="00082126"/>
    <w:rsid w:val="000867D7"/>
    <w:rsid w:val="0009440B"/>
    <w:rsid w:val="00094BE8"/>
    <w:rsid w:val="00095ACF"/>
    <w:rsid w:val="000A284D"/>
    <w:rsid w:val="000A4970"/>
    <w:rsid w:val="000D16B8"/>
    <w:rsid w:val="000D36F8"/>
    <w:rsid w:val="000D55ED"/>
    <w:rsid w:val="000E721C"/>
    <w:rsid w:val="000F3A89"/>
    <w:rsid w:val="000F6059"/>
    <w:rsid w:val="001005DF"/>
    <w:rsid w:val="001107CD"/>
    <w:rsid w:val="00110E4C"/>
    <w:rsid w:val="00114C5E"/>
    <w:rsid w:val="001232D9"/>
    <w:rsid w:val="00133D37"/>
    <w:rsid w:val="00134127"/>
    <w:rsid w:val="00134C21"/>
    <w:rsid w:val="0014374A"/>
    <w:rsid w:val="00151BE6"/>
    <w:rsid w:val="00157DE0"/>
    <w:rsid w:val="00161E97"/>
    <w:rsid w:val="0017172A"/>
    <w:rsid w:val="0017270A"/>
    <w:rsid w:val="00173301"/>
    <w:rsid w:val="001850FE"/>
    <w:rsid w:val="001855B9"/>
    <w:rsid w:val="00195826"/>
    <w:rsid w:val="00196E8A"/>
    <w:rsid w:val="001A449A"/>
    <w:rsid w:val="001A4C77"/>
    <w:rsid w:val="001A53E8"/>
    <w:rsid w:val="001B2A02"/>
    <w:rsid w:val="001B3FEF"/>
    <w:rsid w:val="001B501B"/>
    <w:rsid w:val="001C5A60"/>
    <w:rsid w:val="001C5B78"/>
    <w:rsid w:val="001C6AE3"/>
    <w:rsid w:val="001C6CC4"/>
    <w:rsid w:val="001D6989"/>
    <w:rsid w:val="001E1089"/>
    <w:rsid w:val="001E2381"/>
    <w:rsid w:val="001E3838"/>
    <w:rsid w:val="001E7B10"/>
    <w:rsid w:val="001F0B4A"/>
    <w:rsid w:val="001F62F7"/>
    <w:rsid w:val="002064D3"/>
    <w:rsid w:val="00223F2A"/>
    <w:rsid w:val="00224831"/>
    <w:rsid w:val="0022779A"/>
    <w:rsid w:val="002336E7"/>
    <w:rsid w:val="0023690E"/>
    <w:rsid w:val="0024511B"/>
    <w:rsid w:val="00250B19"/>
    <w:rsid w:val="00251396"/>
    <w:rsid w:val="00253A8E"/>
    <w:rsid w:val="00254977"/>
    <w:rsid w:val="0025629C"/>
    <w:rsid w:val="00256671"/>
    <w:rsid w:val="00257465"/>
    <w:rsid w:val="00262BFC"/>
    <w:rsid w:val="00271D0A"/>
    <w:rsid w:val="0027239A"/>
    <w:rsid w:val="00282111"/>
    <w:rsid w:val="00290ED8"/>
    <w:rsid w:val="00292172"/>
    <w:rsid w:val="00292CA9"/>
    <w:rsid w:val="00294EC0"/>
    <w:rsid w:val="00297190"/>
    <w:rsid w:val="002A5959"/>
    <w:rsid w:val="002A629D"/>
    <w:rsid w:val="002A6A6F"/>
    <w:rsid w:val="002B18D6"/>
    <w:rsid w:val="002B3337"/>
    <w:rsid w:val="002C09D5"/>
    <w:rsid w:val="002C41B7"/>
    <w:rsid w:val="002C5478"/>
    <w:rsid w:val="002C6FC2"/>
    <w:rsid w:val="002D606E"/>
    <w:rsid w:val="002E030D"/>
    <w:rsid w:val="002E3E7E"/>
    <w:rsid w:val="002E68C1"/>
    <w:rsid w:val="002F2CA7"/>
    <w:rsid w:val="002F7122"/>
    <w:rsid w:val="00302A95"/>
    <w:rsid w:val="00316D81"/>
    <w:rsid w:val="00330DB0"/>
    <w:rsid w:val="00330F32"/>
    <w:rsid w:val="00331853"/>
    <w:rsid w:val="003372CE"/>
    <w:rsid w:val="00337F93"/>
    <w:rsid w:val="00342A8C"/>
    <w:rsid w:val="00346323"/>
    <w:rsid w:val="00350D12"/>
    <w:rsid w:val="003514D1"/>
    <w:rsid w:val="00354965"/>
    <w:rsid w:val="00356E9C"/>
    <w:rsid w:val="00362177"/>
    <w:rsid w:val="00362BB5"/>
    <w:rsid w:val="0036410A"/>
    <w:rsid w:val="003765ED"/>
    <w:rsid w:val="00380CD2"/>
    <w:rsid w:val="00382ACD"/>
    <w:rsid w:val="00384606"/>
    <w:rsid w:val="00393E0B"/>
    <w:rsid w:val="003969D4"/>
    <w:rsid w:val="003A310A"/>
    <w:rsid w:val="003A65D1"/>
    <w:rsid w:val="003B3918"/>
    <w:rsid w:val="003B4CC3"/>
    <w:rsid w:val="003B6D69"/>
    <w:rsid w:val="003B79A5"/>
    <w:rsid w:val="003C295B"/>
    <w:rsid w:val="003C7B45"/>
    <w:rsid w:val="003E3331"/>
    <w:rsid w:val="003E5BD4"/>
    <w:rsid w:val="003E6840"/>
    <w:rsid w:val="003F11FE"/>
    <w:rsid w:val="003F1227"/>
    <w:rsid w:val="003F21A3"/>
    <w:rsid w:val="00400F3F"/>
    <w:rsid w:val="00410162"/>
    <w:rsid w:val="004133EC"/>
    <w:rsid w:val="00414BB6"/>
    <w:rsid w:val="004206AB"/>
    <w:rsid w:val="004273E8"/>
    <w:rsid w:val="00427773"/>
    <w:rsid w:val="00432146"/>
    <w:rsid w:val="0043452C"/>
    <w:rsid w:val="00435A59"/>
    <w:rsid w:val="00435B20"/>
    <w:rsid w:val="00435DEE"/>
    <w:rsid w:val="00437803"/>
    <w:rsid w:val="004453BE"/>
    <w:rsid w:val="00446730"/>
    <w:rsid w:val="004504DE"/>
    <w:rsid w:val="00452208"/>
    <w:rsid w:val="00457848"/>
    <w:rsid w:val="00461C75"/>
    <w:rsid w:val="00461FC8"/>
    <w:rsid w:val="00465A4F"/>
    <w:rsid w:val="004669A9"/>
    <w:rsid w:val="00470E37"/>
    <w:rsid w:val="004729B0"/>
    <w:rsid w:val="00476C92"/>
    <w:rsid w:val="00481DD2"/>
    <w:rsid w:val="00491C62"/>
    <w:rsid w:val="00493990"/>
    <w:rsid w:val="004A3AB6"/>
    <w:rsid w:val="004A6DCC"/>
    <w:rsid w:val="004B4A21"/>
    <w:rsid w:val="004B5C99"/>
    <w:rsid w:val="004B75B7"/>
    <w:rsid w:val="004C6A05"/>
    <w:rsid w:val="004D0D92"/>
    <w:rsid w:val="004D2741"/>
    <w:rsid w:val="004D312B"/>
    <w:rsid w:val="004D3D7F"/>
    <w:rsid w:val="004E2820"/>
    <w:rsid w:val="004E2E76"/>
    <w:rsid w:val="004E397E"/>
    <w:rsid w:val="004E5DFC"/>
    <w:rsid w:val="004F1C51"/>
    <w:rsid w:val="004F2A6F"/>
    <w:rsid w:val="0050275A"/>
    <w:rsid w:val="00504B9D"/>
    <w:rsid w:val="0050757F"/>
    <w:rsid w:val="00510625"/>
    <w:rsid w:val="00517210"/>
    <w:rsid w:val="00517304"/>
    <w:rsid w:val="00534B74"/>
    <w:rsid w:val="005362D8"/>
    <w:rsid w:val="00543167"/>
    <w:rsid w:val="005431B1"/>
    <w:rsid w:val="00550624"/>
    <w:rsid w:val="005647F3"/>
    <w:rsid w:val="00570FEB"/>
    <w:rsid w:val="0057549F"/>
    <w:rsid w:val="00575B1A"/>
    <w:rsid w:val="00584CA7"/>
    <w:rsid w:val="00585B82"/>
    <w:rsid w:val="00593F2E"/>
    <w:rsid w:val="00597A8C"/>
    <w:rsid w:val="005A305B"/>
    <w:rsid w:val="005B7936"/>
    <w:rsid w:val="005C1A4C"/>
    <w:rsid w:val="005C3344"/>
    <w:rsid w:val="005D3B57"/>
    <w:rsid w:val="005D4E32"/>
    <w:rsid w:val="005D6F86"/>
    <w:rsid w:val="005D7994"/>
    <w:rsid w:val="005E02EA"/>
    <w:rsid w:val="005E1391"/>
    <w:rsid w:val="005E27E2"/>
    <w:rsid w:val="005E5DBD"/>
    <w:rsid w:val="005E6BE1"/>
    <w:rsid w:val="005F2428"/>
    <w:rsid w:val="005F2DF8"/>
    <w:rsid w:val="00604F6E"/>
    <w:rsid w:val="00610A1F"/>
    <w:rsid w:val="00613C95"/>
    <w:rsid w:val="00623614"/>
    <w:rsid w:val="006335F2"/>
    <w:rsid w:val="00645BCA"/>
    <w:rsid w:val="00645FBE"/>
    <w:rsid w:val="00653E2C"/>
    <w:rsid w:val="006553DB"/>
    <w:rsid w:val="00657030"/>
    <w:rsid w:val="00660384"/>
    <w:rsid w:val="00661679"/>
    <w:rsid w:val="006621F2"/>
    <w:rsid w:val="00676772"/>
    <w:rsid w:val="00682E6F"/>
    <w:rsid w:val="006934A9"/>
    <w:rsid w:val="006971C4"/>
    <w:rsid w:val="006A0CB5"/>
    <w:rsid w:val="006A5431"/>
    <w:rsid w:val="006B00BD"/>
    <w:rsid w:val="006B7317"/>
    <w:rsid w:val="006C42DA"/>
    <w:rsid w:val="006C6FCA"/>
    <w:rsid w:val="006D00A3"/>
    <w:rsid w:val="006D7489"/>
    <w:rsid w:val="006E0112"/>
    <w:rsid w:val="006E1840"/>
    <w:rsid w:val="006E5353"/>
    <w:rsid w:val="006F3CCA"/>
    <w:rsid w:val="006F4121"/>
    <w:rsid w:val="006F4F5C"/>
    <w:rsid w:val="006F73C3"/>
    <w:rsid w:val="00700DAF"/>
    <w:rsid w:val="00711922"/>
    <w:rsid w:val="007151C4"/>
    <w:rsid w:val="00725220"/>
    <w:rsid w:val="007304C6"/>
    <w:rsid w:val="007305D3"/>
    <w:rsid w:val="007370F1"/>
    <w:rsid w:val="00751A11"/>
    <w:rsid w:val="007520A8"/>
    <w:rsid w:val="00753F3E"/>
    <w:rsid w:val="00756CD3"/>
    <w:rsid w:val="00761103"/>
    <w:rsid w:val="00765CB8"/>
    <w:rsid w:val="00765E17"/>
    <w:rsid w:val="0077001F"/>
    <w:rsid w:val="007739C1"/>
    <w:rsid w:val="007765D3"/>
    <w:rsid w:val="00787943"/>
    <w:rsid w:val="007927FF"/>
    <w:rsid w:val="00792E8B"/>
    <w:rsid w:val="00795216"/>
    <w:rsid w:val="007A2625"/>
    <w:rsid w:val="007A570C"/>
    <w:rsid w:val="007B6FE2"/>
    <w:rsid w:val="007B763E"/>
    <w:rsid w:val="007C04C6"/>
    <w:rsid w:val="007E1DCD"/>
    <w:rsid w:val="007E4D8E"/>
    <w:rsid w:val="007F3119"/>
    <w:rsid w:val="007F53D4"/>
    <w:rsid w:val="00800F0F"/>
    <w:rsid w:val="008010CC"/>
    <w:rsid w:val="00802C0C"/>
    <w:rsid w:val="008062D3"/>
    <w:rsid w:val="00807C02"/>
    <w:rsid w:val="00810E11"/>
    <w:rsid w:val="0081182B"/>
    <w:rsid w:val="00813295"/>
    <w:rsid w:val="008208EA"/>
    <w:rsid w:val="00822C97"/>
    <w:rsid w:val="008349C1"/>
    <w:rsid w:val="00835F62"/>
    <w:rsid w:val="0084097C"/>
    <w:rsid w:val="00840FBE"/>
    <w:rsid w:val="00843274"/>
    <w:rsid w:val="00844D77"/>
    <w:rsid w:val="00845071"/>
    <w:rsid w:val="00846CBB"/>
    <w:rsid w:val="00853201"/>
    <w:rsid w:val="00855EA2"/>
    <w:rsid w:val="00863597"/>
    <w:rsid w:val="00863CA7"/>
    <w:rsid w:val="00867246"/>
    <w:rsid w:val="00871870"/>
    <w:rsid w:val="00882B75"/>
    <w:rsid w:val="008853B0"/>
    <w:rsid w:val="008872AD"/>
    <w:rsid w:val="008907B7"/>
    <w:rsid w:val="00894852"/>
    <w:rsid w:val="008A1592"/>
    <w:rsid w:val="008A5E5C"/>
    <w:rsid w:val="008A7ACA"/>
    <w:rsid w:val="008B1490"/>
    <w:rsid w:val="008B1E9E"/>
    <w:rsid w:val="008B22F9"/>
    <w:rsid w:val="008B38E1"/>
    <w:rsid w:val="008B4D48"/>
    <w:rsid w:val="008B79E8"/>
    <w:rsid w:val="008C1A6E"/>
    <w:rsid w:val="008C3C87"/>
    <w:rsid w:val="008C5BD8"/>
    <w:rsid w:val="008C627E"/>
    <w:rsid w:val="008D11C6"/>
    <w:rsid w:val="008E6943"/>
    <w:rsid w:val="008E724B"/>
    <w:rsid w:val="00900350"/>
    <w:rsid w:val="00902640"/>
    <w:rsid w:val="00902E18"/>
    <w:rsid w:val="00911FBA"/>
    <w:rsid w:val="0091649F"/>
    <w:rsid w:val="00922D25"/>
    <w:rsid w:val="00927BFA"/>
    <w:rsid w:val="0093089B"/>
    <w:rsid w:val="00936FC1"/>
    <w:rsid w:val="009626F9"/>
    <w:rsid w:val="00963C94"/>
    <w:rsid w:val="0096430A"/>
    <w:rsid w:val="00967319"/>
    <w:rsid w:val="009738E3"/>
    <w:rsid w:val="00974AEE"/>
    <w:rsid w:val="009810AB"/>
    <w:rsid w:val="00985C52"/>
    <w:rsid w:val="0099045C"/>
    <w:rsid w:val="0099409C"/>
    <w:rsid w:val="00994AF7"/>
    <w:rsid w:val="00994CEE"/>
    <w:rsid w:val="00994EEA"/>
    <w:rsid w:val="00995706"/>
    <w:rsid w:val="00995DFD"/>
    <w:rsid w:val="0099755A"/>
    <w:rsid w:val="009A0428"/>
    <w:rsid w:val="009A18B4"/>
    <w:rsid w:val="009A197B"/>
    <w:rsid w:val="009A3594"/>
    <w:rsid w:val="009A6B75"/>
    <w:rsid w:val="009B644B"/>
    <w:rsid w:val="009B677F"/>
    <w:rsid w:val="009B6EF7"/>
    <w:rsid w:val="009B7CB1"/>
    <w:rsid w:val="009C01FD"/>
    <w:rsid w:val="009C0530"/>
    <w:rsid w:val="009C0C59"/>
    <w:rsid w:val="009C6EDA"/>
    <w:rsid w:val="009C772B"/>
    <w:rsid w:val="009E19FD"/>
    <w:rsid w:val="009E3D56"/>
    <w:rsid w:val="009E52B0"/>
    <w:rsid w:val="00A01379"/>
    <w:rsid w:val="00A07B03"/>
    <w:rsid w:val="00A14FBF"/>
    <w:rsid w:val="00A22C1E"/>
    <w:rsid w:val="00A2503A"/>
    <w:rsid w:val="00A259FD"/>
    <w:rsid w:val="00A26706"/>
    <w:rsid w:val="00A37721"/>
    <w:rsid w:val="00A4528F"/>
    <w:rsid w:val="00A521EC"/>
    <w:rsid w:val="00A52720"/>
    <w:rsid w:val="00A667FF"/>
    <w:rsid w:val="00A7081F"/>
    <w:rsid w:val="00A90EFA"/>
    <w:rsid w:val="00A97086"/>
    <w:rsid w:val="00AA47C0"/>
    <w:rsid w:val="00AB1527"/>
    <w:rsid w:val="00AB7310"/>
    <w:rsid w:val="00AC0873"/>
    <w:rsid w:val="00AC6B91"/>
    <w:rsid w:val="00AC756F"/>
    <w:rsid w:val="00AD1AD4"/>
    <w:rsid w:val="00AD2608"/>
    <w:rsid w:val="00AD2C38"/>
    <w:rsid w:val="00AE115A"/>
    <w:rsid w:val="00AE44BF"/>
    <w:rsid w:val="00AE6B6C"/>
    <w:rsid w:val="00AF3761"/>
    <w:rsid w:val="00AF3A5D"/>
    <w:rsid w:val="00AF7F5F"/>
    <w:rsid w:val="00B009FA"/>
    <w:rsid w:val="00B06B17"/>
    <w:rsid w:val="00B07735"/>
    <w:rsid w:val="00B14273"/>
    <w:rsid w:val="00B14BF1"/>
    <w:rsid w:val="00B17303"/>
    <w:rsid w:val="00B20531"/>
    <w:rsid w:val="00B208DF"/>
    <w:rsid w:val="00B22866"/>
    <w:rsid w:val="00B27610"/>
    <w:rsid w:val="00B32810"/>
    <w:rsid w:val="00B37E36"/>
    <w:rsid w:val="00B4251A"/>
    <w:rsid w:val="00B56628"/>
    <w:rsid w:val="00B571C8"/>
    <w:rsid w:val="00B57E5A"/>
    <w:rsid w:val="00B6161C"/>
    <w:rsid w:val="00B6693A"/>
    <w:rsid w:val="00B77EB6"/>
    <w:rsid w:val="00B81D31"/>
    <w:rsid w:val="00B8232F"/>
    <w:rsid w:val="00B85FA5"/>
    <w:rsid w:val="00B90648"/>
    <w:rsid w:val="00BA26D5"/>
    <w:rsid w:val="00BA4C73"/>
    <w:rsid w:val="00BB0C07"/>
    <w:rsid w:val="00BB14DB"/>
    <w:rsid w:val="00BB7739"/>
    <w:rsid w:val="00BD7AB9"/>
    <w:rsid w:val="00BE0B16"/>
    <w:rsid w:val="00BF26B0"/>
    <w:rsid w:val="00BF6AFD"/>
    <w:rsid w:val="00C05811"/>
    <w:rsid w:val="00C05846"/>
    <w:rsid w:val="00C05FE3"/>
    <w:rsid w:val="00C06A5E"/>
    <w:rsid w:val="00C119E4"/>
    <w:rsid w:val="00C1765A"/>
    <w:rsid w:val="00C17E24"/>
    <w:rsid w:val="00C203A4"/>
    <w:rsid w:val="00C20E11"/>
    <w:rsid w:val="00C239CE"/>
    <w:rsid w:val="00C24C44"/>
    <w:rsid w:val="00C26CDE"/>
    <w:rsid w:val="00C31681"/>
    <w:rsid w:val="00C31740"/>
    <w:rsid w:val="00C31E9C"/>
    <w:rsid w:val="00C34AA2"/>
    <w:rsid w:val="00C42A1F"/>
    <w:rsid w:val="00C43714"/>
    <w:rsid w:val="00C479CA"/>
    <w:rsid w:val="00C51021"/>
    <w:rsid w:val="00C54633"/>
    <w:rsid w:val="00C55E5A"/>
    <w:rsid w:val="00C56913"/>
    <w:rsid w:val="00C67056"/>
    <w:rsid w:val="00C700C0"/>
    <w:rsid w:val="00C75000"/>
    <w:rsid w:val="00C75592"/>
    <w:rsid w:val="00C755BB"/>
    <w:rsid w:val="00C75708"/>
    <w:rsid w:val="00C84D82"/>
    <w:rsid w:val="00C84E1C"/>
    <w:rsid w:val="00C9488E"/>
    <w:rsid w:val="00CA0843"/>
    <w:rsid w:val="00CA2448"/>
    <w:rsid w:val="00CB14D2"/>
    <w:rsid w:val="00CC2C79"/>
    <w:rsid w:val="00CC4267"/>
    <w:rsid w:val="00CD0D6E"/>
    <w:rsid w:val="00CD1110"/>
    <w:rsid w:val="00CD2DBB"/>
    <w:rsid w:val="00CD475C"/>
    <w:rsid w:val="00CE757E"/>
    <w:rsid w:val="00CE79C7"/>
    <w:rsid w:val="00CF0B96"/>
    <w:rsid w:val="00CF2C65"/>
    <w:rsid w:val="00CF2F79"/>
    <w:rsid w:val="00CF3EF7"/>
    <w:rsid w:val="00CF68C0"/>
    <w:rsid w:val="00D00833"/>
    <w:rsid w:val="00D01BFD"/>
    <w:rsid w:val="00D11854"/>
    <w:rsid w:val="00D1765D"/>
    <w:rsid w:val="00D210BD"/>
    <w:rsid w:val="00D235CE"/>
    <w:rsid w:val="00D25A62"/>
    <w:rsid w:val="00D278AF"/>
    <w:rsid w:val="00D33A6D"/>
    <w:rsid w:val="00D35108"/>
    <w:rsid w:val="00D37F9E"/>
    <w:rsid w:val="00D4443A"/>
    <w:rsid w:val="00D47AD9"/>
    <w:rsid w:val="00D50909"/>
    <w:rsid w:val="00D511E9"/>
    <w:rsid w:val="00D54FFE"/>
    <w:rsid w:val="00D556C8"/>
    <w:rsid w:val="00D57A89"/>
    <w:rsid w:val="00D76A2E"/>
    <w:rsid w:val="00D76CAF"/>
    <w:rsid w:val="00D76DA3"/>
    <w:rsid w:val="00D877DB"/>
    <w:rsid w:val="00D90EFC"/>
    <w:rsid w:val="00D923D6"/>
    <w:rsid w:val="00D960B9"/>
    <w:rsid w:val="00D96F45"/>
    <w:rsid w:val="00DB025F"/>
    <w:rsid w:val="00DB0E03"/>
    <w:rsid w:val="00DB4229"/>
    <w:rsid w:val="00DB5FBC"/>
    <w:rsid w:val="00DC047E"/>
    <w:rsid w:val="00DC4FEC"/>
    <w:rsid w:val="00DC6964"/>
    <w:rsid w:val="00DD1F13"/>
    <w:rsid w:val="00DD51F9"/>
    <w:rsid w:val="00DD67E1"/>
    <w:rsid w:val="00DE23CE"/>
    <w:rsid w:val="00DE4B20"/>
    <w:rsid w:val="00DE57D9"/>
    <w:rsid w:val="00DE789B"/>
    <w:rsid w:val="00DF04AD"/>
    <w:rsid w:val="00E00228"/>
    <w:rsid w:val="00E030C3"/>
    <w:rsid w:val="00E0416C"/>
    <w:rsid w:val="00E05950"/>
    <w:rsid w:val="00E12835"/>
    <w:rsid w:val="00E145F7"/>
    <w:rsid w:val="00E156D4"/>
    <w:rsid w:val="00E1678D"/>
    <w:rsid w:val="00E16C98"/>
    <w:rsid w:val="00E2268B"/>
    <w:rsid w:val="00E2475C"/>
    <w:rsid w:val="00E25208"/>
    <w:rsid w:val="00E31883"/>
    <w:rsid w:val="00E34D2D"/>
    <w:rsid w:val="00E3563B"/>
    <w:rsid w:val="00E3749A"/>
    <w:rsid w:val="00E41DBB"/>
    <w:rsid w:val="00E438C1"/>
    <w:rsid w:val="00E440A4"/>
    <w:rsid w:val="00E44608"/>
    <w:rsid w:val="00E447F7"/>
    <w:rsid w:val="00E46B22"/>
    <w:rsid w:val="00E478C1"/>
    <w:rsid w:val="00E529A1"/>
    <w:rsid w:val="00E5418D"/>
    <w:rsid w:val="00E54556"/>
    <w:rsid w:val="00E57A45"/>
    <w:rsid w:val="00E7063C"/>
    <w:rsid w:val="00E73230"/>
    <w:rsid w:val="00E7701A"/>
    <w:rsid w:val="00E77A98"/>
    <w:rsid w:val="00E91DF7"/>
    <w:rsid w:val="00E94A5C"/>
    <w:rsid w:val="00EA407F"/>
    <w:rsid w:val="00EA4E38"/>
    <w:rsid w:val="00EA7253"/>
    <w:rsid w:val="00ED17CF"/>
    <w:rsid w:val="00ED3318"/>
    <w:rsid w:val="00ED4BC5"/>
    <w:rsid w:val="00EE2366"/>
    <w:rsid w:val="00EE2E47"/>
    <w:rsid w:val="00EE3D6A"/>
    <w:rsid w:val="00EF1FC1"/>
    <w:rsid w:val="00EF51C3"/>
    <w:rsid w:val="00EF67B0"/>
    <w:rsid w:val="00F00D72"/>
    <w:rsid w:val="00F041FA"/>
    <w:rsid w:val="00F05AD1"/>
    <w:rsid w:val="00F11918"/>
    <w:rsid w:val="00F12EE7"/>
    <w:rsid w:val="00F263EB"/>
    <w:rsid w:val="00F32116"/>
    <w:rsid w:val="00F329D2"/>
    <w:rsid w:val="00F35CE3"/>
    <w:rsid w:val="00F41331"/>
    <w:rsid w:val="00F4601B"/>
    <w:rsid w:val="00F50F03"/>
    <w:rsid w:val="00F532FC"/>
    <w:rsid w:val="00F56C8B"/>
    <w:rsid w:val="00F6089F"/>
    <w:rsid w:val="00F60F66"/>
    <w:rsid w:val="00F65B0E"/>
    <w:rsid w:val="00F71D65"/>
    <w:rsid w:val="00F751DD"/>
    <w:rsid w:val="00F7693C"/>
    <w:rsid w:val="00F76D61"/>
    <w:rsid w:val="00F83FA9"/>
    <w:rsid w:val="00F84895"/>
    <w:rsid w:val="00F86CEE"/>
    <w:rsid w:val="00F9054C"/>
    <w:rsid w:val="00F91173"/>
    <w:rsid w:val="00F9235D"/>
    <w:rsid w:val="00F93ED3"/>
    <w:rsid w:val="00F9796C"/>
    <w:rsid w:val="00F97E6E"/>
    <w:rsid w:val="00F97EA4"/>
    <w:rsid w:val="00FB0377"/>
    <w:rsid w:val="00FB32CC"/>
    <w:rsid w:val="00FB50BA"/>
    <w:rsid w:val="00FB5E0B"/>
    <w:rsid w:val="00FB6EE6"/>
    <w:rsid w:val="00FB6FCF"/>
    <w:rsid w:val="00FC5991"/>
    <w:rsid w:val="00FD316A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8A737"/>
  <w15:docId w15:val="{841A4889-609B-4A11-B7B0-1B65230C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3BE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5E5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5E5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4453BE"/>
    <w:rPr>
      <w:rFonts w:cs="Times New Roman"/>
      <w:color w:val="0066CC"/>
      <w:u w:val="single"/>
    </w:rPr>
  </w:style>
  <w:style w:type="character" w:customStyle="1" w:styleId="11">
    <w:name w:val="Основной текст Знак1"/>
    <w:basedOn w:val="a0"/>
    <w:link w:val="a4"/>
    <w:uiPriority w:val="99"/>
    <w:locked/>
    <w:rsid w:val="004453BE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1"/>
    <w:uiPriority w:val="99"/>
    <w:rsid w:val="004453BE"/>
    <w:pPr>
      <w:shd w:val="clear" w:color="auto" w:fill="FFFFFF"/>
      <w:spacing w:after="240" w:line="346" w:lineRule="exact"/>
      <w:ind w:hanging="340"/>
      <w:jc w:val="right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BodyTextChar1">
    <w:name w:val="Body Text Char1"/>
    <w:basedOn w:val="a0"/>
    <w:uiPriority w:val="99"/>
    <w:semiHidden/>
    <w:rsid w:val="00F945F0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">
    <w:name w:val="Основной текст (3)_"/>
    <w:basedOn w:val="a0"/>
    <w:link w:val="30"/>
    <w:uiPriority w:val="99"/>
    <w:locked/>
    <w:rsid w:val="004453BE"/>
    <w:rPr>
      <w:rFonts w:ascii="Times New Roman" w:hAnsi="Times New Roman" w:cs="Times New Roman"/>
      <w:sz w:val="35"/>
      <w:szCs w:val="3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453BE"/>
    <w:pPr>
      <w:shd w:val="clear" w:color="auto" w:fill="FFFFFF"/>
      <w:spacing w:after="6000" w:line="413" w:lineRule="exact"/>
      <w:jc w:val="center"/>
    </w:pPr>
    <w:rPr>
      <w:rFonts w:ascii="Times New Roman" w:eastAsia="Calibri" w:hAnsi="Times New Roman" w:cs="Times New Roman"/>
      <w:color w:val="auto"/>
      <w:sz w:val="35"/>
      <w:szCs w:val="35"/>
      <w:lang w:eastAsia="en-US"/>
    </w:rPr>
  </w:style>
  <w:style w:type="character" w:customStyle="1" w:styleId="12">
    <w:name w:val="Заголовок №1_"/>
    <w:basedOn w:val="a0"/>
    <w:link w:val="13"/>
    <w:uiPriority w:val="99"/>
    <w:locked/>
    <w:rsid w:val="004453B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4453BE"/>
    <w:pPr>
      <w:shd w:val="clear" w:color="auto" w:fill="FFFFFF"/>
      <w:spacing w:after="420" w:line="240" w:lineRule="atLeast"/>
      <w:ind w:hanging="1180"/>
      <w:outlineLvl w:val="0"/>
    </w:pPr>
    <w:rPr>
      <w:rFonts w:ascii="Times New Roman" w:eastAsia="Calibri" w:hAnsi="Times New Roman" w:cs="Times New Roman"/>
      <w:b/>
      <w:bCs/>
      <w:color w:val="auto"/>
      <w:sz w:val="25"/>
      <w:szCs w:val="25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4453B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List Paragraph"/>
    <w:aliases w:val="ITL List Paragraph"/>
    <w:basedOn w:val="a"/>
    <w:link w:val="a7"/>
    <w:uiPriority w:val="34"/>
    <w:qFormat/>
    <w:rsid w:val="004453BE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a8">
    <w:name w:val="Основной текст_"/>
    <w:basedOn w:val="a0"/>
    <w:link w:val="2"/>
    <w:uiPriority w:val="99"/>
    <w:locked/>
    <w:rsid w:val="004453BE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4453BE"/>
    <w:pPr>
      <w:shd w:val="clear" w:color="auto" w:fill="FFFFFF"/>
      <w:spacing w:after="3660" w:line="24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9">
    <w:name w:val="Заголовок к тексту"/>
    <w:basedOn w:val="a"/>
    <w:next w:val="a4"/>
    <w:uiPriority w:val="99"/>
    <w:rsid w:val="006E0112"/>
    <w:pPr>
      <w:suppressAutoHyphens/>
      <w:spacing w:after="480" w:line="240" w:lineRule="exact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customStyle="1" w:styleId="ConsPlusNormal">
    <w:name w:val="ConsPlusNormal"/>
    <w:link w:val="ConsPlusNormal0"/>
    <w:rsid w:val="006E011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E0112"/>
    <w:rPr>
      <w:rFonts w:ascii="Arial" w:hAnsi="Arial"/>
      <w:sz w:val="22"/>
      <w:lang w:eastAsia="ru-RU"/>
    </w:rPr>
  </w:style>
  <w:style w:type="paragraph" w:customStyle="1" w:styleId="western">
    <w:name w:val="western"/>
    <w:basedOn w:val="a"/>
    <w:uiPriority w:val="99"/>
    <w:rsid w:val="006E011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8">
    <w:name w:val="Основной текст8"/>
    <w:basedOn w:val="a"/>
    <w:uiPriority w:val="99"/>
    <w:rsid w:val="006E0112"/>
    <w:pPr>
      <w:shd w:val="clear" w:color="auto" w:fill="FFFFFF"/>
      <w:spacing w:after="300" w:line="312" w:lineRule="exact"/>
      <w:ind w:hanging="980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styleId="20">
    <w:name w:val="Body Text 2"/>
    <w:basedOn w:val="a"/>
    <w:link w:val="21"/>
    <w:uiPriority w:val="99"/>
    <w:rsid w:val="00D511E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D511E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uiPriority w:val="99"/>
    <w:locked/>
    <w:rsid w:val="00C55E5A"/>
    <w:rPr>
      <w:rFonts w:ascii="Times New Roman" w:hAnsi="Times New Roman" w:cs="Times New Roman"/>
      <w:sz w:val="43"/>
      <w:szCs w:val="43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C55E5A"/>
    <w:pPr>
      <w:shd w:val="clear" w:color="auto" w:fill="FFFFFF"/>
      <w:spacing w:after="7320" w:line="504" w:lineRule="exact"/>
      <w:jc w:val="center"/>
    </w:pPr>
    <w:rPr>
      <w:rFonts w:ascii="Times New Roman" w:eastAsia="Times New Roman" w:hAnsi="Times New Roman" w:cs="Times New Roman"/>
      <w:color w:val="auto"/>
      <w:sz w:val="43"/>
      <w:szCs w:val="43"/>
      <w:lang w:eastAsia="en-US"/>
    </w:rPr>
  </w:style>
  <w:style w:type="character" w:customStyle="1" w:styleId="220">
    <w:name w:val="Заголовок №2 (2)_"/>
    <w:basedOn w:val="a0"/>
    <w:link w:val="22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1">
    <w:name w:val="Заголовок №2 (2)"/>
    <w:basedOn w:val="a"/>
    <w:link w:val="220"/>
    <w:uiPriority w:val="99"/>
    <w:rsid w:val="00C55E5A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24">
    <w:name w:val="Заголовок №2_"/>
    <w:basedOn w:val="a0"/>
    <w:link w:val="25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uiPriority w:val="99"/>
    <w:rsid w:val="00C55E5A"/>
    <w:pPr>
      <w:shd w:val="clear" w:color="auto" w:fill="FFFFFF"/>
      <w:spacing w:before="240" w:line="322" w:lineRule="exact"/>
      <w:jc w:val="both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a">
    <w:name w:val="No Spacing"/>
    <w:uiPriority w:val="99"/>
    <w:qFormat/>
    <w:rsid w:val="00C55E5A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b">
    <w:name w:val="Table Grid"/>
    <w:basedOn w:val="a1"/>
    <w:uiPriority w:val="39"/>
    <w:rsid w:val="00C55E5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uiPriority w:val="99"/>
    <w:locked/>
    <w:rsid w:val="00C55E5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5E5A"/>
    <w:pPr>
      <w:shd w:val="clear" w:color="auto" w:fill="FFFFFF"/>
      <w:spacing w:before="300" w:line="250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80">
    <w:name w:val="Основной текст (8)_"/>
    <w:basedOn w:val="a0"/>
    <w:link w:val="8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81">
    <w:name w:val="Основной текст (8)"/>
    <w:basedOn w:val="a"/>
    <w:link w:val="80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C55E5A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C55E5A"/>
    <w:pPr>
      <w:shd w:val="clear" w:color="auto" w:fill="FFFFFF"/>
      <w:spacing w:after="240" w:line="240" w:lineRule="atLeas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Default">
    <w:name w:val="Default"/>
    <w:uiPriority w:val="99"/>
    <w:rsid w:val="00C55E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c">
    <w:name w:val="Текст выноски Знак"/>
    <w:basedOn w:val="a0"/>
    <w:link w:val="ad"/>
    <w:uiPriority w:val="99"/>
    <w:semiHidden/>
    <w:locked/>
    <w:rsid w:val="00C55E5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rsid w:val="00C55E5A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F945F0"/>
    <w:rPr>
      <w:rFonts w:ascii="Times New Roman" w:eastAsia="Arial Unicode MS" w:hAnsi="Times New Roman" w:cs="Arial Unicode MS"/>
      <w:color w:val="000000"/>
      <w:sz w:val="0"/>
      <w:szCs w:val="0"/>
    </w:rPr>
  </w:style>
  <w:style w:type="paragraph" w:styleId="ae">
    <w:name w:val="footnote text"/>
    <w:basedOn w:val="a"/>
    <w:link w:val="af"/>
    <w:uiPriority w:val="99"/>
    <w:semiHidden/>
    <w:rsid w:val="00C55E5A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C55E5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61E9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f4">
    <w:name w:val="annotation reference"/>
    <w:basedOn w:val="a0"/>
    <w:uiPriority w:val="99"/>
    <w:semiHidden/>
    <w:rsid w:val="003B6D69"/>
    <w:rPr>
      <w:rFonts w:cs="Times New Roman"/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3B6D6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locked/>
    <w:rsid w:val="003B6D69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3B6D6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locked/>
    <w:rsid w:val="003B6D69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character" w:styleId="af9">
    <w:name w:val="page number"/>
    <w:basedOn w:val="a0"/>
    <w:uiPriority w:val="99"/>
    <w:rsid w:val="00C05FE3"/>
    <w:rPr>
      <w:rFonts w:cs="Times New Roman"/>
    </w:rPr>
  </w:style>
  <w:style w:type="character" w:styleId="afa">
    <w:name w:val="Subtle Emphasis"/>
    <w:basedOn w:val="a0"/>
    <w:uiPriority w:val="19"/>
    <w:qFormat/>
    <w:rsid w:val="00682E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ITL List Paragraph Знак"/>
    <w:basedOn w:val="a0"/>
    <w:link w:val="a6"/>
    <w:uiPriority w:val="34"/>
    <w:rsid w:val="00682E6F"/>
    <w:rPr>
      <w:lang w:eastAsia="en-US"/>
    </w:rPr>
  </w:style>
  <w:style w:type="paragraph" w:customStyle="1" w:styleId="TableParagraph">
    <w:name w:val="Table Paragraph"/>
    <w:basedOn w:val="a"/>
    <w:uiPriority w:val="1"/>
    <w:qFormat/>
    <w:rsid w:val="00134C21"/>
    <w:pPr>
      <w:widowControl w:val="0"/>
      <w:autoSpaceDE w:val="0"/>
      <w:autoSpaceDN w:val="0"/>
      <w:ind w:left="105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76D6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91EC50191F14C7846804C66FAFA71ADD8921FEE6E65CEB04D92D1B0D532F49C606EC15EBDC192E81A1C70A57r8s1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DD612-730C-415C-B649-532CE5A01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15</Pages>
  <Words>3972</Words>
  <Characters>22641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Томская область</dc:creator>
  <cp:keywords/>
  <dc:description/>
  <cp:lastModifiedBy>Топчий Ю.С.</cp:lastModifiedBy>
  <cp:revision>9</cp:revision>
  <cp:lastPrinted>2026-01-27T07:15:00Z</cp:lastPrinted>
  <dcterms:created xsi:type="dcterms:W3CDTF">2026-01-27T03:08:00Z</dcterms:created>
  <dcterms:modified xsi:type="dcterms:W3CDTF">2026-01-27T07:19:00Z</dcterms:modified>
</cp:coreProperties>
</file>