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532" w:rsidRPr="003F57F9" w:rsidRDefault="00233B55" w:rsidP="00A95300">
      <w:pPr>
        <w:jc w:val="right"/>
        <w:rPr>
          <w:rFonts w:ascii="PT Astra Serif" w:hAnsi="PT Astra Serif"/>
          <w:sz w:val="24"/>
          <w:szCs w:val="24"/>
        </w:rPr>
      </w:pPr>
    </w:p>
    <w:tbl>
      <w:tblPr>
        <w:tblStyle w:val="a3"/>
        <w:tblW w:w="14816" w:type="dxa"/>
        <w:tblLayout w:type="fixed"/>
        <w:tblLook w:val="04A0" w:firstRow="1" w:lastRow="0" w:firstColumn="1" w:lastColumn="0" w:noHBand="0" w:noVBand="1"/>
      </w:tblPr>
      <w:tblGrid>
        <w:gridCol w:w="2235"/>
        <w:gridCol w:w="12581"/>
      </w:tblGrid>
      <w:tr w:rsidR="003F57F9" w:rsidRPr="003F57F9" w:rsidTr="00666334">
        <w:trPr>
          <w:trHeight w:val="620"/>
        </w:trPr>
        <w:tc>
          <w:tcPr>
            <w:tcW w:w="2235" w:type="dxa"/>
          </w:tcPr>
          <w:p w:rsidR="000851E2" w:rsidRPr="003F57F9" w:rsidRDefault="000851E2" w:rsidP="00A95300">
            <w:pPr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 xml:space="preserve">Контактная информация исполнителей </w:t>
            </w:r>
            <w:r w:rsidR="003F57F9" w:rsidRPr="003F57F9">
              <w:rPr>
                <w:rFonts w:ascii="PT Astra Serif" w:hAnsi="PT Astra Serif"/>
                <w:i/>
                <w:sz w:val="20"/>
                <w:szCs w:val="20"/>
              </w:rPr>
              <w:t>(ФИО, тел.</w:t>
            </w:r>
            <w:r w:rsidRPr="003F57F9">
              <w:rPr>
                <w:rFonts w:ascii="PT Astra Serif" w:hAnsi="PT Astra Serif"/>
                <w:i/>
                <w:sz w:val="20"/>
                <w:szCs w:val="20"/>
              </w:rPr>
              <w:t xml:space="preserve">, </w:t>
            </w:r>
            <w:r w:rsidRPr="003F57F9">
              <w:rPr>
                <w:rFonts w:ascii="PT Astra Serif" w:hAnsi="PT Astra Serif"/>
                <w:i/>
                <w:sz w:val="20"/>
                <w:szCs w:val="20"/>
                <w:lang w:val="en-US"/>
              </w:rPr>
              <w:t>e</w:t>
            </w:r>
            <w:r w:rsidRPr="003F57F9">
              <w:rPr>
                <w:rFonts w:ascii="PT Astra Serif" w:hAnsi="PT Astra Serif"/>
                <w:i/>
                <w:sz w:val="20"/>
                <w:szCs w:val="20"/>
              </w:rPr>
              <w:t>-</w:t>
            </w:r>
            <w:r w:rsidRPr="003F57F9">
              <w:rPr>
                <w:rFonts w:ascii="PT Astra Serif" w:hAnsi="PT Astra Serif"/>
                <w:i/>
                <w:sz w:val="20"/>
                <w:szCs w:val="20"/>
                <w:lang w:val="en-US"/>
              </w:rPr>
              <w:t>mail</w:t>
            </w:r>
            <w:r w:rsidRPr="003F57F9">
              <w:rPr>
                <w:rFonts w:ascii="PT Astra Serif" w:hAnsi="PT Astra Serif"/>
                <w:i/>
                <w:sz w:val="20"/>
                <w:szCs w:val="20"/>
              </w:rPr>
              <w:t>)</w:t>
            </w:r>
          </w:p>
        </w:tc>
        <w:tc>
          <w:tcPr>
            <w:tcW w:w="12581" w:type="dxa"/>
          </w:tcPr>
          <w:p w:rsidR="000851E2" w:rsidRPr="003F57F9" w:rsidRDefault="002B0B8B" w:rsidP="000851E2">
            <w:pPr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1)</w:t>
            </w:r>
            <w:r w:rsidRPr="003F57F9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0851E2" w:rsidRPr="003F57F9">
              <w:rPr>
                <w:rFonts w:ascii="PT Astra Serif" w:hAnsi="PT Astra Serif"/>
                <w:sz w:val="24"/>
                <w:szCs w:val="24"/>
              </w:rPr>
              <w:t xml:space="preserve">Председатель </w:t>
            </w:r>
            <w:proofErr w:type="spellStart"/>
            <w:r w:rsidR="000851E2" w:rsidRPr="003F57F9">
              <w:rPr>
                <w:rFonts w:ascii="PT Astra Serif" w:hAnsi="PT Astra Serif"/>
                <w:sz w:val="24"/>
                <w:szCs w:val="24"/>
              </w:rPr>
              <w:t>КАиГ</w:t>
            </w:r>
            <w:proofErr w:type="spellEnd"/>
            <w:r w:rsidR="000851E2"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0851E2" w:rsidRPr="003F57F9">
              <w:rPr>
                <w:rFonts w:ascii="PT Astra Serif" w:hAnsi="PT Astra Serif"/>
                <w:sz w:val="24"/>
                <w:szCs w:val="24"/>
              </w:rPr>
              <w:t>Администрации</w:t>
            </w:r>
            <w:proofErr w:type="gramEnd"/>
            <w:r w:rsidR="000851E2" w:rsidRPr="003F57F9">
              <w:rPr>
                <w:rFonts w:ascii="PT Astra Serif" w:hAnsi="PT Astra Serif"/>
                <w:sz w:val="24"/>
                <w:szCs w:val="24"/>
              </w:rPr>
              <w:t xml:space="preserve"> ЗАТО Северск </w:t>
            </w:r>
          </w:p>
          <w:p w:rsidR="000851E2" w:rsidRPr="003F57F9" w:rsidRDefault="000851E2" w:rsidP="00A95300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F57F9">
              <w:rPr>
                <w:rFonts w:ascii="PT Astra Serif" w:hAnsi="PT Astra Serif"/>
                <w:sz w:val="24"/>
                <w:szCs w:val="24"/>
              </w:rPr>
              <w:t>Бадарханов</w:t>
            </w:r>
            <w:proofErr w:type="spellEnd"/>
            <w:r w:rsidRPr="003F57F9">
              <w:rPr>
                <w:rFonts w:ascii="PT Astra Serif" w:hAnsi="PT Astra Serif"/>
                <w:sz w:val="24"/>
                <w:szCs w:val="24"/>
              </w:rPr>
              <w:t xml:space="preserve"> Сергей Александрович</w:t>
            </w:r>
          </w:p>
          <w:p w:rsidR="000851E2" w:rsidRPr="003F57F9" w:rsidRDefault="000851E2" w:rsidP="00A95300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Тел.: 8 (3823) 77 23 78</w:t>
            </w:r>
            <w:r w:rsidR="002B0B8B" w:rsidRPr="003F57F9">
              <w:rPr>
                <w:rFonts w:ascii="PT Astra Serif" w:hAnsi="PT Astra Serif"/>
                <w:sz w:val="24"/>
                <w:szCs w:val="24"/>
              </w:rPr>
              <w:t>. Е</w:t>
            </w:r>
            <w:r w:rsidR="002B0B8B" w:rsidRPr="003F57F9">
              <w:rPr>
                <w:rFonts w:ascii="PT Astra Serif" w:hAnsi="PT Astra Serif"/>
                <w:sz w:val="24"/>
                <w:szCs w:val="24"/>
                <w:lang w:val="en-US"/>
              </w:rPr>
              <w:t>-mail: badarhanov@ka.seversknet.ru</w:t>
            </w:r>
          </w:p>
          <w:p w:rsidR="000851E2" w:rsidRPr="003F57F9" w:rsidRDefault="002B0B8B" w:rsidP="00A95300">
            <w:pPr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2)</w:t>
            </w:r>
            <w:r w:rsidRPr="003F57F9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0851E2" w:rsidRPr="003F57F9">
              <w:rPr>
                <w:rFonts w:ascii="PT Astra Serif" w:hAnsi="PT Astra Serif"/>
                <w:sz w:val="24"/>
                <w:szCs w:val="24"/>
              </w:rPr>
              <w:t xml:space="preserve">Главный специалист отдела Генплана </w:t>
            </w:r>
            <w:proofErr w:type="spellStart"/>
            <w:r w:rsidR="000851E2" w:rsidRPr="003F57F9">
              <w:rPr>
                <w:rFonts w:ascii="PT Astra Serif" w:hAnsi="PT Astra Serif"/>
                <w:sz w:val="24"/>
                <w:szCs w:val="24"/>
              </w:rPr>
              <w:t>КАиГ</w:t>
            </w:r>
            <w:proofErr w:type="spellEnd"/>
            <w:r w:rsidR="000851E2"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0851E2" w:rsidRPr="003F57F9">
              <w:rPr>
                <w:rFonts w:ascii="PT Astra Serif" w:hAnsi="PT Astra Serif"/>
                <w:sz w:val="24"/>
                <w:szCs w:val="24"/>
              </w:rPr>
              <w:t>Администрации</w:t>
            </w:r>
            <w:proofErr w:type="gramEnd"/>
            <w:r w:rsidR="000851E2" w:rsidRPr="003F57F9">
              <w:rPr>
                <w:rFonts w:ascii="PT Astra Serif" w:hAnsi="PT Astra Serif"/>
                <w:sz w:val="24"/>
                <w:szCs w:val="24"/>
              </w:rPr>
              <w:t xml:space="preserve"> ЗАТО Северск </w:t>
            </w:r>
          </w:p>
          <w:p w:rsidR="000851E2" w:rsidRPr="003F57F9" w:rsidRDefault="000851E2" w:rsidP="00A95300">
            <w:pPr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 xml:space="preserve">Погодина Ольга </w:t>
            </w:r>
            <w:proofErr w:type="spellStart"/>
            <w:r w:rsidRPr="003F57F9">
              <w:rPr>
                <w:rFonts w:ascii="PT Astra Serif" w:hAnsi="PT Astra Serif"/>
                <w:sz w:val="24"/>
                <w:szCs w:val="24"/>
              </w:rPr>
              <w:t>Рамильевна</w:t>
            </w:r>
            <w:proofErr w:type="spellEnd"/>
          </w:p>
          <w:p w:rsidR="000851E2" w:rsidRPr="003F57F9" w:rsidRDefault="000851E2" w:rsidP="00A95300">
            <w:pPr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Тел.: 8 (3823) 77 38 41</w:t>
            </w:r>
            <w:r w:rsidR="002B0B8B" w:rsidRPr="003F57F9">
              <w:rPr>
                <w:rFonts w:ascii="PT Astra Serif" w:hAnsi="PT Astra Serif"/>
                <w:sz w:val="24"/>
                <w:szCs w:val="24"/>
              </w:rPr>
              <w:t>. Е-</w:t>
            </w:r>
            <w:r w:rsidR="002B0B8B" w:rsidRPr="003F57F9">
              <w:rPr>
                <w:rFonts w:ascii="PT Astra Serif" w:hAnsi="PT Astra Serif"/>
                <w:sz w:val="24"/>
                <w:szCs w:val="24"/>
                <w:lang w:val="en-US"/>
              </w:rPr>
              <w:t>mail</w:t>
            </w:r>
            <w:r w:rsidR="002B0B8B" w:rsidRPr="003F57F9">
              <w:rPr>
                <w:rFonts w:ascii="PT Astra Serif" w:hAnsi="PT Astra Serif"/>
                <w:sz w:val="24"/>
                <w:szCs w:val="24"/>
              </w:rPr>
              <w:t xml:space="preserve">: </w:t>
            </w:r>
            <w:proofErr w:type="spellStart"/>
            <w:r w:rsidR="002B0B8B" w:rsidRPr="003F57F9">
              <w:rPr>
                <w:rFonts w:ascii="PT Astra Serif" w:hAnsi="PT Astra Serif"/>
                <w:sz w:val="24"/>
                <w:szCs w:val="24"/>
                <w:lang w:val="en-US"/>
              </w:rPr>
              <w:t>pogodina</w:t>
            </w:r>
            <w:proofErr w:type="spellEnd"/>
            <w:r w:rsidR="002B0B8B" w:rsidRPr="003F57F9">
              <w:rPr>
                <w:rFonts w:ascii="PT Astra Serif" w:hAnsi="PT Astra Serif"/>
                <w:sz w:val="24"/>
                <w:szCs w:val="24"/>
              </w:rPr>
              <w:t>@</w:t>
            </w:r>
            <w:proofErr w:type="spellStart"/>
            <w:r w:rsidR="002B0B8B" w:rsidRPr="003F57F9">
              <w:rPr>
                <w:rFonts w:ascii="PT Astra Serif" w:hAnsi="PT Astra Serif"/>
                <w:sz w:val="24"/>
                <w:szCs w:val="24"/>
                <w:lang w:val="en-US"/>
              </w:rPr>
              <w:t>ka</w:t>
            </w:r>
            <w:proofErr w:type="spellEnd"/>
            <w:r w:rsidR="002B0B8B" w:rsidRPr="003F57F9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="002B0B8B" w:rsidRPr="003F57F9">
              <w:rPr>
                <w:rFonts w:ascii="PT Astra Serif" w:hAnsi="PT Astra Serif"/>
                <w:sz w:val="24"/>
                <w:szCs w:val="24"/>
                <w:lang w:val="en-US"/>
              </w:rPr>
              <w:t>seversknet</w:t>
            </w:r>
            <w:proofErr w:type="spellEnd"/>
            <w:r w:rsidR="002B0B8B" w:rsidRPr="003F57F9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="002B0B8B" w:rsidRPr="003F57F9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3F57F9" w:rsidRPr="003F57F9" w:rsidTr="002928F8">
        <w:trPr>
          <w:trHeight w:val="638"/>
        </w:trPr>
        <w:tc>
          <w:tcPr>
            <w:tcW w:w="2235" w:type="dxa"/>
          </w:tcPr>
          <w:p w:rsidR="00A95300" w:rsidRPr="003F57F9" w:rsidRDefault="00A95300" w:rsidP="00A9530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Наименование лучшей практики</w:t>
            </w:r>
          </w:p>
        </w:tc>
        <w:tc>
          <w:tcPr>
            <w:tcW w:w="12581" w:type="dxa"/>
          </w:tcPr>
          <w:p w:rsidR="00A95300" w:rsidRPr="003F57F9" w:rsidRDefault="000851E2" w:rsidP="00A9530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 xml:space="preserve">Интерактивная карта по размещению рекламных конструкций на территории городского </w:t>
            </w:r>
            <w:proofErr w:type="gramStart"/>
            <w:r w:rsidRPr="003F57F9">
              <w:rPr>
                <w:rFonts w:ascii="PT Astra Serif" w:hAnsi="PT Astra Serif"/>
                <w:sz w:val="24"/>
                <w:szCs w:val="24"/>
              </w:rPr>
              <w:t>округа</w:t>
            </w:r>
            <w:proofErr w:type="gramEnd"/>
            <w:r w:rsidRPr="003F57F9">
              <w:rPr>
                <w:rFonts w:ascii="PT Astra Serif" w:hAnsi="PT Astra Serif"/>
                <w:sz w:val="24"/>
                <w:szCs w:val="24"/>
              </w:rPr>
              <w:t xml:space="preserve"> ЗАТО Северск Томской области</w:t>
            </w:r>
          </w:p>
        </w:tc>
      </w:tr>
      <w:tr w:rsidR="003F57F9" w:rsidRPr="003F57F9" w:rsidTr="00666334">
        <w:trPr>
          <w:trHeight w:val="1270"/>
        </w:trPr>
        <w:tc>
          <w:tcPr>
            <w:tcW w:w="2235" w:type="dxa"/>
          </w:tcPr>
          <w:p w:rsidR="00A95300" w:rsidRPr="003F57F9" w:rsidRDefault="00A95300" w:rsidP="00A9530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Краткое описание успешной практики</w:t>
            </w:r>
          </w:p>
        </w:tc>
        <w:tc>
          <w:tcPr>
            <w:tcW w:w="12581" w:type="dxa"/>
          </w:tcPr>
          <w:p w:rsidR="000851E2" w:rsidRPr="003F57F9" w:rsidRDefault="000851E2" w:rsidP="00292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 xml:space="preserve">В целях создания благоприятных условий для ведения бизнеса, развития конкуренции, а также своевременного информирования предпринимателей, осуществляющих деятельность в сфере наружной рекламы, </w:t>
            </w:r>
            <w:r w:rsidR="009B5424" w:rsidRPr="003F57F9">
              <w:rPr>
                <w:rFonts w:ascii="PT Astra Serif" w:hAnsi="PT Astra Serif"/>
                <w:sz w:val="24"/>
                <w:szCs w:val="24"/>
              </w:rPr>
              <w:t>в ЗАТО Северск</w:t>
            </w:r>
            <w:r w:rsidRPr="003F57F9">
              <w:rPr>
                <w:rFonts w:ascii="PT Astra Serif" w:hAnsi="PT Astra Serif"/>
                <w:sz w:val="24"/>
                <w:szCs w:val="24"/>
              </w:rPr>
              <w:t xml:space="preserve"> разработана и запущена интерактивная карта размещения рекламных конструкций</w:t>
            </w:r>
            <w:r w:rsidR="009B5424"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4" w:anchor="page=search&amp;bank=1&amp;layers=1048578,113,155,2,90,ya_map&amp;zoom=17&amp;center=9454390.377786748,7675734.167065551&amp;mode=sem-map" w:history="1">
              <w:r w:rsidR="009B5424" w:rsidRPr="003F57F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https://атлас.зато-северск.рф/#page=search&amp;bank=1&amp;layers=1048578,113,155,2,90,ya_map&amp;zoom=17&amp;center=9454390.377786748,7675734.167065551&amp;mode=sem-map</w:t>
              </w:r>
            </w:hyperlink>
            <w:r w:rsidR="009B5424" w:rsidRPr="003F57F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B0B8B" w:rsidRPr="003F57F9">
              <w:rPr>
                <w:rFonts w:ascii="Times New Roman" w:hAnsi="Times New Roman" w:cs="Times New Roman"/>
                <w:sz w:val="24"/>
              </w:rPr>
              <w:t>слой «Реклама</w:t>
            </w:r>
            <w:r w:rsidR="009B5424" w:rsidRPr="003F57F9">
              <w:rPr>
                <w:rFonts w:ascii="Times New Roman" w:hAnsi="Times New Roman" w:cs="Times New Roman"/>
                <w:sz w:val="24"/>
              </w:rPr>
              <w:t>» в Градостроительном атласе ЗАТО Северск)</w:t>
            </w:r>
            <w:r w:rsidRPr="003F57F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95300" w:rsidRPr="003F57F9" w:rsidRDefault="000851E2" w:rsidP="00292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Интерактивная карта отображает места у</w:t>
            </w:r>
            <w:r w:rsidR="009B5424" w:rsidRPr="003F57F9">
              <w:rPr>
                <w:rFonts w:ascii="PT Astra Serif" w:hAnsi="PT Astra Serif"/>
                <w:sz w:val="24"/>
                <w:szCs w:val="24"/>
              </w:rPr>
              <w:t xml:space="preserve">становки рекламных конструкций </w:t>
            </w:r>
            <w:r w:rsidR="009B5424" w:rsidRPr="003F57F9">
              <w:rPr>
                <w:rFonts w:ascii="Times New Roman" w:hAnsi="Times New Roman" w:cs="Times New Roman"/>
                <w:sz w:val="24"/>
              </w:rPr>
              <w:t xml:space="preserve">в соответствии со схемой размещения наружной рекламы на территории городского </w:t>
            </w:r>
            <w:proofErr w:type="gramStart"/>
            <w:r w:rsidR="009B5424" w:rsidRPr="003F57F9">
              <w:rPr>
                <w:rFonts w:ascii="Times New Roman" w:hAnsi="Times New Roman" w:cs="Times New Roman"/>
                <w:sz w:val="24"/>
              </w:rPr>
              <w:t>округа</w:t>
            </w:r>
            <w:proofErr w:type="gramEnd"/>
            <w:r w:rsidR="009B5424" w:rsidRPr="003F57F9">
              <w:rPr>
                <w:rFonts w:ascii="Times New Roman" w:hAnsi="Times New Roman" w:cs="Times New Roman"/>
                <w:sz w:val="24"/>
              </w:rPr>
              <w:t xml:space="preserve"> ЗАТО Северск Томской области, утвержденной постановлением Администрации ЗАТО Северск от 06.12.2022 № 2257</w:t>
            </w:r>
            <w:r w:rsidR="00666334" w:rsidRPr="003F57F9">
              <w:rPr>
                <w:rFonts w:ascii="Times New Roman" w:hAnsi="Times New Roman" w:cs="Times New Roman"/>
                <w:sz w:val="24"/>
                <w:szCs w:val="24"/>
              </w:rPr>
              <w:t>, предоставляет информацию о типах, видах, размерах рекламных конструкций, а также их собственниках и сроках действующих разрешений на установку и эксплуатацию рекламных конструкций.</w:t>
            </w:r>
          </w:p>
        </w:tc>
      </w:tr>
      <w:tr w:rsidR="003F57F9" w:rsidRPr="003F57F9" w:rsidTr="00C9420A">
        <w:trPr>
          <w:trHeight w:val="856"/>
        </w:trPr>
        <w:tc>
          <w:tcPr>
            <w:tcW w:w="2235" w:type="dxa"/>
          </w:tcPr>
          <w:p w:rsidR="00A95300" w:rsidRPr="003F57F9" w:rsidRDefault="00A95300" w:rsidP="00E67840">
            <w:pPr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Ресурсы, необходимые</w:t>
            </w:r>
            <w:r w:rsidR="00E67840"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F57F9">
              <w:rPr>
                <w:rFonts w:ascii="PT Astra Serif" w:hAnsi="PT Astra Serif"/>
                <w:sz w:val="24"/>
                <w:szCs w:val="24"/>
              </w:rPr>
              <w:t>для</w:t>
            </w:r>
            <w:r w:rsidR="009B5424"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F57F9">
              <w:rPr>
                <w:rFonts w:ascii="PT Astra Serif" w:hAnsi="PT Astra Serif"/>
                <w:sz w:val="24"/>
                <w:szCs w:val="24"/>
              </w:rPr>
              <w:t>ее реализации</w:t>
            </w:r>
          </w:p>
        </w:tc>
        <w:tc>
          <w:tcPr>
            <w:tcW w:w="12581" w:type="dxa"/>
          </w:tcPr>
          <w:p w:rsidR="00336F6A" w:rsidRPr="003F57F9" w:rsidRDefault="00336F6A" w:rsidP="00336F6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 xml:space="preserve">Слой «Реклама» </w:t>
            </w:r>
            <w:r w:rsidR="0013756D" w:rsidRPr="003F57F9">
              <w:rPr>
                <w:rFonts w:ascii="Times New Roman" w:hAnsi="Times New Roman" w:cs="Times New Roman"/>
                <w:sz w:val="24"/>
              </w:rPr>
              <w:t xml:space="preserve">в Градостроительном </w:t>
            </w:r>
            <w:proofErr w:type="gramStart"/>
            <w:r w:rsidR="0013756D" w:rsidRPr="003F57F9">
              <w:rPr>
                <w:rFonts w:ascii="Times New Roman" w:hAnsi="Times New Roman" w:cs="Times New Roman"/>
                <w:sz w:val="24"/>
              </w:rPr>
              <w:t>атласе</w:t>
            </w:r>
            <w:proofErr w:type="gramEnd"/>
            <w:r w:rsidR="0013756D" w:rsidRPr="003F57F9">
              <w:rPr>
                <w:rFonts w:ascii="Times New Roman" w:hAnsi="Times New Roman" w:cs="Times New Roman"/>
                <w:sz w:val="24"/>
              </w:rPr>
              <w:t xml:space="preserve"> ЗАТО Северск</w:t>
            </w:r>
            <w:r w:rsidR="0013756D"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F57F9">
              <w:rPr>
                <w:rFonts w:ascii="PT Astra Serif" w:hAnsi="PT Astra Serif"/>
                <w:sz w:val="24"/>
                <w:szCs w:val="24"/>
              </w:rPr>
              <w:t xml:space="preserve">разработан и внедрен специалистами </w:t>
            </w:r>
            <w:proofErr w:type="spellStart"/>
            <w:r w:rsidRPr="003F57F9">
              <w:rPr>
                <w:rFonts w:ascii="PT Astra Serif" w:hAnsi="PT Astra Serif"/>
                <w:sz w:val="24"/>
                <w:szCs w:val="24"/>
              </w:rPr>
              <w:t>КАиГ</w:t>
            </w:r>
            <w:proofErr w:type="spellEnd"/>
            <w:r w:rsidRPr="003F57F9">
              <w:rPr>
                <w:rFonts w:ascii="PT Astra Serif" w:hAnsi="PT Astra Serif"/>
                <w:sz w:val="24"/>
                <w:szCs w:val="24"/>
              </w:rPr>
              <w:t xml:space="preserve"> Администрации ЗАТО Северск.</w:t>
            </w:r>
          </w:p>
          <w:p w:rsidR="00336F6A" w:rsidRPr="003F57F9" w:rsidRDefault="00336F6A" w:rsidP="00336F6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 xml:space="preserve">Не требует дополнительных финансовых вложений, использован собственный интеллектуальный и производственный ресурс </w:t>
            </w:r>
            <w:proofErr w:type="spellStart"/>
            <w:r w:rsidRPr="003F57F9">
              <w:rPr>
                <w:rFonts w:ascii="PT Astra Serif" w:hAnsi="PT Astra Serif"/>
                <w:sz w:val="24"/>
                <w:szCs w:val="24"/>
              </w:rPr>
              <w:t>КАиГ</w:t>
            </w:r>
            <w:proofErr w:type="spellEnd"/>
            <w:r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3F57F9">
              <w:rPr>
                <w:rFonts w:ascii="PT Astra Serif" w:hAnsi="PT Astra Serif"/>
                <w:sz w:val="24"/>
                <w:szCs w:val="24"/>
              </w:rPr>
              <w:t>Администрации</w:t>
            </w:r>
            <w:proofErr w:type="gramEnd"/>
            <w:r w:rsidRPr="003F57F9">
              <w:rPr>
                <w:rFonts w:ascii="PT Astra Serif" w:hAnsi="PT Astra Serif"/>
                <w:sz w:val="24"/>
                <w:szCs w:val="24"/>
              </w:rPr>
              <w:t xml:space="preserve"> ЗАТО Северск.</w:t>
            </w:r>
          </w:p>
          <w:p w:rsidR="00666334" w:rsidRPr="003F57F9" w:rsidRDefault="00336F6A" w:rsidP="00336F6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 xml:space="preserve">Разработан </w:t>
            </w:r>
            <w:r w:rsidR="009B7EBF" w:rsidRPr="003F57F9">
              <w:rPr>
                <w:rFonts w:ascii="PT Astra Serif" w:hAnsi="PT Astra Serif"/>
                <w:sz w:val="24"/>
                <w:szCs w:val="24"/>
              </w:rPr>
              <w:t xml:space="preserve">на базе отечественного программного обеспечения </w:t>
            </w:r>
            <w:proofErr w:type="spellStart"/>
            <w:r w:rsidR="009B7EBF" w:rsidRPr="003F57F9">
              <w:rPr>
                <w:rFonts w:ascii="PT Astra Serif" w:hAnsi="PT Astra Serif"/>
                <w:sz w:val="24"/>
                <w:szCs w:val="24"/>
              </w:rPr>
              <w:t>Geocad</w:t>
            </w:r>
            <w:proofErr w:type="spellEnd"/>
            <w:r w:rsidR="009B7EBF"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9B7EBF" w:rsidRPr="003F57F9">
              <w:rPr>
                <w:rFonts w:ascii="PT Astra Serif" w:hAnsi="PT Astra Serif"/>
                <w:sz w:val="24"/>
                <w:szCs w:val="24"/>
              </w:rPr>
              <w:t>System</w:t>
            </w:r>
            <w:proofErr w:type="spellEnd"/>
            <w:r w:rsidR="009B7EBF"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9B7EBF" w:rsidRPr="003F57F9">
              <w:rPr>
                <w:rFonts w:ascii="PT Astra Serif" w:hAnsi="PT Astra Serif"/>
                <w:sz w:val="24"/>
                <w:szCs w:val="24"/>
              </w:rPr>
              <w:t>Enterprise</w:t>
            </w:r>
            <w:proofErr w:type="spellEnd"/>
            <w:r w:rsidR="009B7EBF" w:rsidRPr="003F57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9B7EBF" w:rsidRPr="003F57F9">
              <w:rPr>
                <w:rFonts w:ascii="PT Astra Serif" w:hAnsi="PT Astra Serif"/>
                <w:sz w:val="24"/>
                <w:szCs w:val="24"/>
              </w:rPr>
              <w:t>Edition</w:t>
            </w:r>
            <w:proofErr w:type="spellEnd"/>
            <w:r w:rsidR="009B7EBF" w:rsidRPr="003F57F9">
              <w:rPr>
                <w:rFonts w:ascii="PT Astra Serif" w:hAnsi="PT Astra Serif"/>
                <w:sz w:val="24"/>
                <w:szCs w:val="24"/>
              </w:rPr>
              <w:t xml:space="preserve"> (GSEE) </w:t>
            </w:r>
            <w:r w:rsidR="0050309E" w:rsidRPr="003F57F9">
              <w:rPr>
                <w:rFonts w:ascii="PT Astra Serif" w:hAnsi="PT Astra Serif"/>
                <w:sz w:val="24"/>
                <w:szCs w:val="24"/>
              </w:rPr>
              <w:t xml:space="preserve">«Информационная система обеспечения градостроительной </w:t>
            </w:r>
            <w:proofErr w:type="gramStart"/>
            <w:r w:rsidR="0050309E" w:rsidRPr="003F57F9">
              <w:rPr>
                <w:rFonts w:ascii="PT Astra Serif" w:hAnsi="PT Astra Serif"/>
                <w:sz w:val="24"/>
                <w:szCs w:val="24"/>
              </w:rPr>
              <w:t>деятельности</w:t>
            </w:r>
            <w:proofErr w:type="gramEnd"/>
            <w:r w:rsidR="0050309E" w:rsidRPr="003F57F9">
              <w:rPr>
                <w:rFonts w:ascii="PT Astra Serif" w:hAnsi="PT Astra Serif"/>
                <w:sz w:val="24"/>
                <w:szCs w:val="24"/>
              </w:rPr>
              <w:t xml:space="preserve"> ЗАТО Северск»</w:t>
            </w:r>
          </w:p>
        </w:tc>
      </w:tr>
      <w:tr w:rsidR="003F57F9" w:rsidRPr="003F57F9" w:rsidTr="00666334">
        <w:trPr>
          <w:trHeight w:val="416"/>
        </w:trPr>
        <w:tc>
          <w:tcPr>
            <w:tcW w:w="2235" w:type="dxa"/>
          </w:tcPr>
          <w:p w:rsidR="00A95300" w:rsidRPr="003F57F9" w:rsidRDefault="00A95300" w:rsidP="001848D1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Описание результата (текущей ситуации)</w:t>
            </w:r>
          </w:p>
        </w:tc>
        <w:tc>
          <w:tcPr>
            <w:tcW w:w="12581" w:type="dxa"/>
          </w:tcPr>
          <w:p w:rsidR="00DC707F" w:rsidRPr="003F57F9" w:rsidRDefault="00DC707F" w:rsidP="002928F8">
            <w:pPr>
              <w:pStyle w:val="a4"/>
              <w:spacing w:before="0" w:beforeAutospacing="0" w:after="0" w:afterAutospacing="0"/>
              <w:jc w:val="both"/>
            </w:pPr>
            <w:r w:rsidRPr="003F57F9">
              <w:t>Наличие</w:t>
            </w:r>
            <w:r w:rsidR="000851E2" w:rsidRPr="003F57F9">
              <w:t xml:space="preserve"> актуальной </w:t>
            </w:r>
            <w:r w:rsidR="00666334" w:rsidRPr="003F57F9">
              <w:rPr>
                <w:rFonts w:ascii="PT Astra Serif" w:hAnsi="PT Astra Serif"/>
              </w:rPr>
              <w:t>интерактивной карты</w:t>
            </w:r>
            <w:r w:rsidR="000851E2" w:rsidRPr="003F57F9">
              <w:t xml:space="preserve"> размещения рекламных конструкций </w:t>
            </w:r>
            <w:r w:rsidR="002B0B8B" w:rsidRPr="003F57F9">
              <w:t xml:space="preserve">имеет </w:t>
            </w:r>
            <w:r w:rsidRPr="003F57F9">
              <w:t xml:space="preserve">следующие </w:t>
            </w:r>
            <w:r w:rsidR="002B0B8B" w:rsidRPr="003F57F9">
              <w:t>результаты:</w:t>
            </w:r>
          </w:p>
          <w:p w:rsidR="00DC707F" w:rsidRPr="003F57F9" w:rsidRDefault="00DC707F" w:rsidP="002928F8">
            <w:pPr>
              <w:pStyle w:val="a4"/>
              <w:spacing w:before="0" w:beforeAutospacing="0" w:after="0" w:afterAutospacing="0"/>
              <w:jc w:val="both"/>
            </w:pPr>
            <w:r w:rsidRPr="003F57F9">
              <w:t xml:space="preserve">1) </w:t>
            </w:r>
            <w:r w:rsidR="000851E2" w:rsidRPr="003F57F9">
              <w:t>получ</w:t>
            </w:r>
            <w:r w:rsidRPr="003F57F9">
              <w:t>ение</w:t>
            </w:r>
            <w:r w:rsidR="000851E2" w:rsidRPr="003F57F9">
              <w:t xml:space="preserve"> информаци</w:t>
            </w:r>
            <w:r w:rsidRPr="003F57F9">
              <w:t>и</w:t>
            </w:r>
            <w:r w:rsidR="000851E2" w:rsidRPr="003F57F9">
              <w:t xml:space="preserve"> </w:t>
            </w:r>
            <w:r w:rsidRPr="003F57F9">
              <w:t xml:space="preserve">в режиме </w:t>
            </w:r>
            <w:r w:rsidRPr="003F57F9">
              <w:rPr>
                <w:lang w:val="en-US"/>
              </w:rPr>
              <w:t>online</w:t>
            </w:r>
            <w:r w:rsidRPr="003F57F9">
              <w:t xml:space="preserve"> </w:t>
            </w:r>
            <w:r w:rsidR="000851E2" w:rsidRPr="003F57F9">
              <w:t>о местах установки, типах</w:t>
            </w:r>
            <w:r w:rsidR="001848D1" w:rsidRPr="003F57F9">
              <w:t>,</w:t>
            </w:r>
            <w:r w:rsidR="000851E2" w:rsidRPr="003F57F9">
              <w:t xml:space="preserve"> видах</w:t>
            </w:r>
            <w:r w:rsidR="001848D1" w:rsidRPr="003F57F9">
              <w:t>, размерах</w:t>
            </w:r>
            <w:r w:rsidR="000851E2" w:rsidRPr="003F57F9">
              <w:t xml:space="preserve"> рекламных конструкций,</w:t>
            </w:r>
            <w:r w:rsidR="002B0B8B" w:rsidRPr="003F57F9">
              <w:t xml:space="preserve"> а также их собственниках и сроках действующих разрешений на установку и эксплуатацию рекламных конструкций;</w:t>
            </w:r>
            <w:r w:rsidR="000851E2" w:rsidRPr="003F57F9">
              <w:t xml:space="preserve"> </w:t>
            </w:r>
          </w:p>
          <w:p w:rsidR="000851E2" w:rsidRPr="003F57F9" w:rsidRDefault="00DC707F" w:rsidP="002928F8">
            <w:pPr>
              <w:pStyle w:val="a4"/>
              <w:spacing w:before="0" w:beforeAutospacing="0" w:after="0" w:afterAutospacing="0"/>
              <w:jc w:val="both"/>
            </w:pPr>
            <w:r w:rsidRPr="003F57F9">
              <w:t xml:space="preserve">2) </w:t>
            </w:r>
            <w:r w:rsidR="000851E2" w:rsidRPr="003F57F9">
              <w:t>привле</w:t>
            </w:r>
            <w:r w:rsidR="002B0B8B" w:rsidRPr="003F57F9">
              <w:t>чение</w:t>
            </w:r>
            <w:r w:rsidR="000851E2" w:rsidRPr="003F57F9">
              <w:t xml:space="preserve"> физических и юридических лиц к торгам на право заключения договоров на установку и эксплуатацию рекламных конструкций</w:t>
            </w:r>
            <w:r w:rsidR="002B0B8B" w:rsidRPr="003F57F9">
              <w:t>.</w:t>
            </w:r>
          </w:p>
          <w:p w:rsidR="00A95300" w:rsidRPr="003F57F9" w:rsidRDefault="002B0B8B" w:rsidP="002928F8">
            <w:pPr>
              <w:pStyle w:val="a4"/>
              <w:spacing w:before="0" w:beforeAutospacing="0" w:after="0" w:afterAutospacing="0"/>
              <w:jc w:val="both"/>
            </w:pPr>
            <w:r w:rsidRPr="003F57F9">
              <w:t xml:space="preserve">Внедрение данной практики </w:t>
            </w:r>
            <w:r w:rsidR="00666334" w:rsidRPr="003F57F9">
              <w:t xml:space="preserve">также </w:t>
            </w:r>
            <w:r w:rsidRPr="003F57F9">
              <w:t>предостав</w:t>
            </w:r>
            <w:r w:rsidR="00666334" w:rsidRPr="003F57F9">
              <w:t>ит</w:t>
            </w:r>
            <w:r w:rsidRPr="003F57F9">
              <w:t xml:space="preserve"> возможность в будущем </w:t>
            </w:r>
            <w:r w:rsidR="00DC707F" w:rsidRPr="003F57F9">
              <w:t>выявлять самовольно установленные рекламные конструкции.</w:t>
            </w:r>
          </w:p>
        </w:tc>
      </w:tr>
      <w:tr w:rsidR="00A95300" w:rsidRPr="003F57F9" w:rsidTr="00666334">
        <w:tc>
          <w:tcPr>
            <w:tcW w:w="2235" w:type="dxa"/>
          </w:tcPr>
          <w:p w:rsidR="00A95300" w:rsidRPr="003F57F9" w:rsidRDefault="00A95300" w:rsidP="001848D1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PT Astra Serif" w:hAnsi="PT Astra Serif"/>
                <w:sz w:val="24"/>
                <w:szCs w:val="24"/>
              </w:rPr>
              <w:t>Значение количественного (качественного) показателя</w:t>
            </w:r>
          </w:p>
        </w:tc>
        <w:tc>
          <w:tcPr>
            <w:tcW w:w="12581" w:type="dxa"/>
          </w:tcPr>
          <w:p w:rsidR="00A95300" w:rsidRPr="003F57F9" w:rsidRDefault="006742F7" w:rsidP="001848D1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F57F9">
              <w:rPr>
                <w:rFonts w:ascii="Times New Roman" w:hAnsi="Times New Roman"/>
                <w:sz w:val="24"/>
                <w:szCs w:val="24"/>
              </w:rPr>
              <w:t xml:space="preserve">Обеспечение возможности </w:t>
            </w:r>
            <w:r w:rsidRPr="003F57F9">
              <w:rPr>
                <w:rFonts w:ascii="PT Astra Serif" w:hAnsi="PT Astra Serif"/>
                <w:sz w:val="24"/>
                <w:szCs w:val="24"/>
              </w:rPr>
              <w:t xml:space="preserve">информирования предпринимателей, осуществляющих деятельность в сфере наружной рекламы </w:t>
            </w:r>
          </w:p>
        </w:tc>
      </w:tr>
    </w:tbl>
    <w:p w:rsidR="00233B55" w:rsidRDefault="00233B55" w:rsidP="00233B5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233B55" w:rsidRDefault="00233B55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3"/>
        <w:tblW w:w="14709" w:type="dxa"/>
        <w:tblLook w:val="04A0" w:firstRow="1" w:lastRow="0" w:firstColumn="1" w:lastColumn="0" w:noHBand="0" w:noVBand="1"/>
      </w:tblPr>
      <w:tblGrid>
        <w:gridCol w:w="2943"/>
        <w:gridCol w:w="11766"/>
      </w:tblGrid>
      <w:tr w:rsidR="00233B55" w:rsidTr="003E54F7">
        <w:trPr>
          <w:trHeight w:val="620"/>
        </w:trPr>
        <w:tc>
          <w:tcPr>
            <w:tcW w:w="14709" w:type="dxa"/>
            <w:gridSpan w:val="2"/>
          </w:tcPr>
          <w:p w:rsidR="00233B55" w:rsidRPr="00A95300" w:rsidRDefault="00233B55" w:rsidP="003E54F7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Контактная информация исполнителей </w:t>
            </w:r>
            <w:r w:rsidRPr="00A95300">
              <w:rPr>
                <w:rFonts w:ascii="PT Astra Serif" w:hAnsi="PT Astra Serif"/>
                <w:i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i/>
                <w:sz w:val="20"/>
                <w:szCs w:val="20"/>
              </w:rPr>
              <w:t>Родина Наталья Сергеевна</w:t>
            </w:r>
            <w:r w:rsidRPr="00A95300">
              <w:rPr>
                <w:rFonts w:ascii="PT Astra Serif" w:hAnsi="PT Astra Serif"/>
                <w:i/>
                <w:sz w:val="20"/>
                <w:szCs w:val="20"/>
              </w:rPr>
              <w:t>, тел.</w:t>
            </w:r>
            <w:r>
              <w:rPr>
                <w:rFonts w:ascii="PT Astra Serif" w:hAnsi="PT Astra Serif"/>
                <w:i/>
                <w:sz w:val="20"/>
                <w:szCs w:val="20"/>
              </w:rPr>
              <w:t>8(3823)77-38-66</w:t>
            </w:r>
            <w:r w:rsidRPr="00A95300">
              <w:rPr>
                <w:rFonts w:ascii="PT Astra Serif" w:hAnsi="PT Astra Serif"/>
                <w:i/>
                <w:sz w:val="20"/>
                <w:szCs w:val="20"/>
              </w:rPr>
              <w:t>,</w:t>
            </w:r>
            <w:proofErr w:type="spellStart"/>
            <w:r w:rsidRPr="00F917AA">
              <w:rPr>
                <w:rFonts w:ascii="PT Astra Serif" w:hAnsi="PT Astra Serif"/>
                <w:i/>
                <w:sz w:val="20"/>
                <w:szCs w:val="20"/>
                <w:lang w:val="en-US"/>
              </w:rPr>
              <w:t>rodina</w:t>
            </w:r>
            <w:proofErr w:type="spellEnd"/>
            <w:r w:rsidRPr="00F917AA">
              <w:rPr>
                <w:rFonts w:ascii="PT Astra Serif" w:hAnsi="PT Astra Serif"/>
                <w:i/>
                <w:sz w:val="20"/>
                <w:szCs w:val="20"/>
              </w:rPr>
              <w:t>@</w:t>
            </w:r>
            <w:proofErr w:type="spellStart"/>
            <w:r w:rsidRPr="00F917AA">
              <w:rPr>
                <w:rFonts w:ascii="PT Astra Serif" w:hAnsi="PT Astra Serif"/>
                <w:i/>
                <w:sz w:val="20"/>
                <w:szCs w:val="20"/>
                <w:lang w:val="en-US"/>
              </w:rPr>
              <w:t>seversknet</w:t>
            </w:r>
            <w:proofErr w:type="spellEnd"/>
            <w:r w:rsidRPr="00F917AA">
              <w:rPr>
                <w:rFonts w:ascii="PT Astra Serif" w:hAnsi="PT Astra Serif"/>
                <w:i/>
                <w:sz w:val="20"/>
                <w:szCs w:val="20"/>
              </w:rPr>
              <w:t>.</w:t>
            </w:r>
            <w:proofErr w:type="spellStart"/>
            <w:r w:rsidRPr="00F917AA">
              <w:rPr>
                <w:rFonts w:ascii="PT Astra Serif" w:hAnsi="PT Astra Serif"/>
                <w:i/>
                <w:sz w:val="20"/>
                <w:szCs w:val="20"/>
                <w:lang w:val="en-US"/>
              </w:rPr>
              <w:t>ru</w:t>
            </w:r>
            <w:proofErr w:type="spellEnd"/>
            <w:r w:rsidRPr="00A95300">
              <w:rPr>
                <w:rFonts w:ascii="PT Astra Serif" w:hAnsi="PT Astra Serif"/>
                <w:i/>
                <w:sz w:val="20"/>
                <w:szCs w:val="20"/>
              </w:rPr>
              <w:t>)</w:t>
            </w:r>
          </w:p>
        </w:tc>
      </w:tr>
      <w:tr w:rsidR="00233B55" w:rsidTr="003E54F7">
        <w:trPr>
          <w:trHeight w:val="1252"/>
        </w:trPr>
        <w:tc>
          <w:tcPr>
            <w:tcW w:w="2943" w:type="dxa"/>
          </w:tcPr>
          <w:p w:rsidR="00233B55" w:rsidRDefault="00233B55" w:rsidP="003E54F7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лучшей практики</w:t>
            </w:r>
          </w:p>
        </w:tc>
        <w:tc>
          <w:tcPr>
            <w:tcW w:w="11766" w:type="dxa"/>
          </w:tcPr>
          <w:p w:rsidR="00233B55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43A9">
              <w:rPr>
                <w:rFonts w:ascii="PT Astra Serif" w:hAnsi="PT Astra Serif"/>
                <w:sz w:val="24"/>
                <w:szCs w:val="24"/>
              </w:rPr>
              <w:t xml:space="preserve">Льготный порядок заключения договоров аренды с субъектами малого и среднего предпринимательства в отношении муниципального имущества </w:t>
            </w:r>
            <w:r w:rsidRPr="001A7459">
              <w:rPr>
                <w:rFonts w:ascii="PT Astra Serif" w:hAnsi="PT Astra Serif"/>
                <w:sz w:val="24"/>
                <w:szCs w:val="24"/>
              </w:rPr>
              <w:t>по арендной плате первые 3 года</w:t>
            </w:r>
          </w:p>
        </w:tc>
      </w:tr>
      <w:tr w:rsidR="00233B55" w:rsidTr="003E54F7">
        <w:trPr>
          <w:trHeight w:val="1270"/>
        </w:trPr>
        <w:tc>
          <w:tcPr>
            <w:tcW w:w="2943" w:type="dxa"/>
          </w:tcPr>
          <w:p w:rsidR="00233B55" w:rsidRPr="00A95300" w:rsidRDefault="00233B55" w:rsidP="003E54F7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Краткое описание успешной практики</w:t>
            </w:r>
          </w:p>
        </w:tc>
        <w:tc>
          <w:tcPr>
            <w:tcW w:w="11766" w:type="dxa"/>
          </w:tcPr>
          <w:p w:rsidR="00233B55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2DD3">
              <w:rPr>
                <w:rFonts w:ascii="PT Astra Serif" w:hAnsi="PT Astra Serif"/>
                <w:sz w:val="24"/>
                <w:szCs w:val="24"/>
              </w:rPr>
              <w:t>Имущественная поддержка субъектов малого и среднего предпринимательства оказывается Ассоциацией «Некоммерческое партнерство «Агентство развития предпринимательства – Северск»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далее - </w:t>
            </w:r>
            <w:r w:rsidRPr="00C72DD3">
              <w:rPr>
                <w:rFonts w:ascii="PT Astra Serif" w:hAnsi="PT Astra Serif"/>
                <w:sz w:val="24"/>
                <w:szCs w:val="24"/>
              </w:rPr>
              <w:t>Ассоциация) путем предоставления в аренду на льготных условиях муниципального имущества для ведения предпринимательской деятельности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33B55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 xml:space="preserve">основании </w:t>
            </w:r>
            <w:r w:rsidRPr="001A7459">
              <w:rPr>
                <w:rFonts w:ascii="PT Astra Serif" w:hAnsi="PT Astra Serif"/>
                <w:sz w:val="24"/>
                <w:szCs w:val="24"/>
              </w:rPr>
              <w:t xml:space="preserve"> постановления</w:t>
            </w:r>
            <w:proofErr w:type="gramEnd"/>
            <w:r w:rsidRPr="001A7459">
              <w:rPr>
                <w:rFonts w:ascii="PT Astra Serif" w:hAnsi="PT Astra Serif"/>
                <w:sz w:val="24"/>
                <w:szCs w:val="24"/>
              </w:rPr>
              <w:t xml:space="preserve"> Администрации ЗАТО Северск от 10.06.2014 № 1425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сформирован </w:t>
            </w:r>
            <w:r w:rsidRPr="001A7459">
              <w:rPr>
                <w:rFonts w:ascii="PT Astra Serif" w:hAnsi="PT Astra Serif"/>
                <w:sz w:val="24"/>
                <w:szCs w:val="24"/>
              </w:rPr>
              <w:t>Перечень муниципального имущества ЗАТО Северск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относящегося </w:t>
            </w:r>
            <w:r w:rsidRPr="001A7459">
              <w:rPr>
                <w:rFonts w:ascii="PT Astra Serif" w:hAnsi="PT Astra Serif"/>
                <w:sz w:val="24"/>
                <w:szCs w:val="24"/>
              </w:rPr>
              <w:t xml:space="preserve">к </w:t>
            </w:r>
            <w:proofErr w:type="spellStart"/>
            <w:r w:rsidRPr="001A7459">
              <w:rPr>
                <w:rFonts w:ascii="PT Astra Serif" w:hAnsi="PT Astra Serif"/>
                <w:sz w:val="24"/>
                <w:szCs w:val="24"/>
              </w:rPr>
              <w:t>технопарковой</w:t>
            </w:r>
            <w:proofErr w:type="spellEnd"/>
            <w:r w:rsidRPr="001A7459">
              <w:rPr>
                <w:rFonts w:ascii="PT Astra Serif" w:hAnsi="PT Astra Serif"/>
                <w:sz w:val="24"/>
                <w:szCs w:val="24"/>
              </w:rPr>
              <w:t xml:space="preserve"> зоне ЗАТО Северск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ТПЗ).</w:t>
            </w:r>
          </w:p>
          <w:p w:rsidR="00233B55" w:rsidRPr="001A7459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7459">
              <w:rPr>
                <w:rFonts w:ascii="PT Astra Serif" w:hAnsi="PT Astra Serif"/>
                <w:sz w:val="24"/>
                <w:szCs w:val="24"/>
              </w:rPr>
              <w:t xml:space="preserve">Помещения ТПЗ предоставляются субъектам малого и среднего предпринимательства на конкурентной основе в соответствии с требованиями Положения о проведении конкурентного отбора субарендаторов муниципального недвижимого имущества, включенного в состав </w:t>
            </w:r>
            <w:proofErr w:type="spellStart"/>
            <w:r w:rsidRPr="001A7459">
              <w:rPr>
                <w:rFonts w:ascii="PT Astra Serif" w:hAnsi="PT Astra Serif"/>
                <w:sz w:val="24"/>
                <w:szCs w:val="24"/>
              </w:rPr>
              <w:t>технопарковой</w:t>
            </w:r>
            <w:proofErr w:type="spellEnd"/>
            <w:r w:rsidRPr="001A745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1A7459">
              <w:rPr>
                <w:rFonts w:ascii="PT Astra Serif" w:hAnsi="PT Astra Serif"/>
                <w:sz w:val="24"/>
                <w:szCs w:val="24"/>
              </w:rPr>
              <w:t>зоны</w:t>
            </w:r>
            <w:proofErr w:type="gramEnd"/>
            <w:r w:rsidRPr="001A7459">
              <w:rPr>
                <w:rFonts w:ascii="PT Astra Serif" w:hAnsi="PT Astra Serif"/>
                <w:sz w:val="24"/>
                <w:szCs w:val="24"/>
              </w:rPr>
              <w:t xml:space="preserve"> ЗАТО Северск, переданного Ассоциации Некоммерческое партнерство «Агентство развития предпринимательства - Северск» в аренду и составляющего инфраструкт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уру поддержки субъектов малого </w:t>
            </w:r>
            <w:r w:rsidRPr="001A7459">
              <w:rPr>
                <w:rFonts w:ascii="PT Astra Serif" w:hAnsi="PT Astra Serif"/>
                <w:sz w:val="24"/>
                <w:szCs w:val="24"/>
              </w:rPr>
              <w:t>и среднего предпринимательства.</w:t>
            </w:r>
          </w:p>
          <w:p w:rsidR="00233B55" w:rsidRPr="001A7459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7459">
              <w:rPr>
                <w:rFonts w:ascii="PT Astra Serif" w:hAnsi="PT Astra Serif"/>
                <w:sz w:val="24"/>
                <w:szCs w:val="24"/>
              </w:rPr>
              <w:t xml:space="preserve">При заключении договора субаренды с субъектами малого и среднего </w:t>
            </w:r>
            <w:proofErr w:type="gramStart"/>
            <w:r w:rsidRPr="001A7459">
              <w:rPr>
                <w:rFonts w:ascii="PT Astra Serif" w:hAnsi="PT Astra Serif"/>
                <w:sz w:val="24"/>
                <w:szCs w:val="24"/>
              </w:rPr>
              <w:t>предпринимательства</w:t>
            </w:r>
            <w:proofErr w:type="gramEnd"/>
            <w:r w:rsidRPr="001A7459">
              <w:rPr>
                <w:rFonts w:ascii="PT Astra Serif" w:hAnsi="PT Astra Serif"/>
                <w:sz w:val="24"/>
                <w:szCs w:val="24"/>
              </w:rPr>
              <w:t xml:space="preserve"> ЗАТО Северск – резидентами </w:t>
            </w:r>
            <w:proofErr w:type="spellStart"/>
            <w:r w:rsidRPr="001A7459">
              <w:rPr>
                <w:rFonts w:ascii="PT Astra Serif" w:hAnsi="PT Astra Serif"/>
                <w:sz w:val="24"/>
                <w:szCs w:val="24"/>
              </w:rPr>
              <w:t>технопарковой</w:t>
            </w:r>
            <w:proofErr w:type="spellEnd"/>
            <w:r w:rsidRPr="001A7459">
              <w:rPr>
                <w:rFonts w:ascii="PT Astra Serif" w:hAnsi="PT Astra Serif"/>
                <w:sz w:val="24"/>
                <w:szCs w:val="24"/>
              </w:rPr>
              <w:t xml:space="preserve"> зоны, арендная плата устанавливается в следующем порядке: </w:t>
            </w:r>
          </w:p>
          <w:p w:rsidR="00233B55" w:rsidRPr="001A7459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7459">
              <w:rPr>
                <w:rFonts w:ascii="PT Astra Serif" w:hAnsi="PT Astra Serif"/>
                <w:sz w:val="24"/>
                <w:szCs w:val="24"/>
              </w:rPr>
              <w:t xml:space="preserve">в первый год – 40% ставки арендной платы, установленной для аренды имущества; </w:t>
            </w:r>
          </w:p>
          <w:p w:rsidR="00233B55" w:rsidRPr="001A7459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7459">
              <w:rPr>
                <w:rFonts w:ascii="PT Astra Serif" w:hAnsi="PT Astra Serif"/>
                <w:sz w:val="24"/>
                <w:szCs w:val="24"/>
              </w:rPr>
              <w:t xml:space="preserve">во второй год – 60% ставки арендной платы, установленной для аренды имущества; </w:t>
            </w:r>
          </w:p>
          <w:p w:rsidR="00233B55" w:rsidRPr="001A7459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7459">
              <w:rPr>
                <w:rFonts w:ascii="PT Astra Serif" w:hAnsi="PT Astra Serif"/>
                <w:sz w:val="24"/>
                <w:szCs w:val="24"/>
              </w:rPr>
              <w:t xml:space="preserve">в третий год – 80% ставки арендной платы, установленной для аренды имущества; </w:t>
            </w:r>
          </w:p>
          <w:p w:rsidR="00233B55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7459">
              <w:rPr>
                <w:rFonts w:ascii="PT Astra Serif" w:hAnsi="PT Astra Serif"/>
                <w:sz w:val="24"/>
                <w:szCs w:val="24"/>
              </w:rPr>
              <w:t>в четвертый год – 100% ставки арендной платы, установленной для аренды имущества.</w:t>
            </w:r>
          </w:p>
        </w:tc>
      </w:tr>
      <w:tr w:rsidR="00233B55" w:rsidTr="003E54F7">
        <w:trPr>
          <w:trHeight w:val="981"/>
        </w:trPr>
        <w:tc>
          <w:tcPr>
            <w:tcW w:w="2943" w:type="dxa"/>
          </w:tcPr>
          <w:p w:rsidR="00233B55" w:rsidRDefault="00233B55" w:rsidP="003E54F7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Ресурсы, необходимые для ее реализации</w:t>
            </w:r>
          </w:p>
        </w:tc>
        <w:tc>
          <w:tcPr>
            <w:tcW w:w="11766" w:type="dxa"/>
          </w:tcPr>
          <w:p w:rsidR="00233B55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1 899,00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тыс.руб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. – субсидия Ассоциации на обеспечение деятельности ТПЗ в соответствии с муниципальной программой «Развитие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предпринимательства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ЗАТО Северск», утвержденной постановлением Администрации ЗАТО Северск от </w:t>
            </w:r>
            <w:r w:rsidRPr="00B5221D">
              <w:rPr>
                <w:rFonts w:ascii="PT Astra Serif" w:hAnsi="PT Astra Serif"/>
                <w:sz w:val="24"/>
                <w:szCs w:val="24"/>
              </w:rPr>
              <w:t>22.12.2020 № 2333</w:t>
            </w:r>
          </w:p>
        </w:tc>
      </w:tr>
      <w:tr w:rsidR="00233B55" w:rsidTr="003E54F7">
        <w:trPr>
          <w:trHeight w:val="1135"/>
        </w:trPr>
        <w:tc>
          <w:tcPr>
            <w:tcW w:w="2943" w:type="dxa"/>
          </w:tcPr>
          <w:p w:rsidR="00233B55" w:rsidRDefault="00233B55" w:rsidP="003E54F7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Описание результата (текущей ситуации)</w:t>
            </w:r>
          </w:p>
        </w:tc>
        <w:tc>
          <w:tcPr>
            <w:tcW w:w="11766" w:type="dxa"/>
          </w:tcPr>
          <w:p w:rsidR="00233B55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 2023</w:t>
            </w:r>
            <w:r w:rsidRPr="000143A9">
              <w:rPr>
                <w:rFonts w:ascii="PT Astra Serif" w:hAnsi="PT Astra Serif"/>
                <w:sz w:val="24"/>
                <w:szCs w:val="24"/>
              </w:rPr>
              <w:t xml:space="preserve"> год данной преференцией воспользовался 21 субъект малого и среднего бизнеса на общую сумму </w:t>
            </w:r>
            <w:r>
              <w:rPr>
                <w:rFonts w:ascii="PT Astra Serif" w:hAnsi="PT Astra Serif"/>
                <w:sz w:val="24"/>
                <w:szCs w:val="24"/>
              </w:rPr>
              <w:t>973</w:t>
            </w:r>
            <w:r w:rsidRPr="000143A9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Pr="000143A9">
              <w:rPr>
                <w:rFonts w:ascii="PT Astra Serif" w:hAnsi="PT Astra Serif"/>
                <w:sz w:val="24"/>
                <w:szCs w:val="24"/>
              </w:rPr>
              <w:t xml:space="preserve"> тыс. рублей (то есть бюджет не дополучил эти средства). </w:t>
            </w:r>
          </w:p>
        </w:tc>
      </w:tr>
      <w:tr w:rsidR="00233B55" w:rsidTr="003E54F7">
        <w:tc>
          <w:tcPr>
            <w:tcW w:w="2943" w:type="dxa"/>
          </w:tcPr>
          <w:p w:rsidR="00233B55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Значение количественного (качественного) показателя</w:t>
            </w:r>
          </w:p>
        </w:tc>
        <w:tc>
          <w:tcPr>
            <w:tcW w:w="11766" w:type="dxa"/>
          </w:tcPr>
          <w:p w:rsidR="00233B55" w:rsidRDefault="00233B55" w:rsidP="003E54F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43A9">
              <w:rPr>
                <w:rFonts w:ascii="PT Astra Serif" w:hAnsi="PT Astra Serif"/>
                <w:sz w:val="24"/>
                <w:szCs w:val="24"/>
              </w:rPr>
              <w:t xml:space="preserve">Воспользовавшись данной льготой, предприниматели внесли сумму арендных платежей в размере </w:t>
            </w:r>
            <w:r>
              <w:rPr>
                <w:rFonts w:ascii="PT Astra Serif" w:hAnsi="PT Astra Serif"/>
                <w:sz w:val="24"/>
                <w:szCs w:val="24"/>
              </w:rPr>
              <w:t>2 466</w:t>
            </w:r>
            <w:r w:rsidRPr="000143A9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Pr="000143A9">
              <w:rPr>
                <w:rFonts w:ascii="PT Astra Serif" w:hAnsi="PT Astra Serif"/>
                <w:sz w:val="24"/>
                <w:szCs w:val="24"/>
              </w:rPr>
              <w:t xml:space="preserve">5 тыс. рублей (при ее отсутствии начисления арендной платы составили бы 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0143A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439</w:t>
            </w:r>
            <w:r w:rsidRPr="000143A9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86</w:t>
            </w:r>
            <w:r w:rsidRPr="000143A9">
              <w:rPr>
                <w:rFonts w:ascii="PT Astra Serif" w:hAnsi="PT Astra Serif"/>
                <w:sz w:val="24"/>
                <w:szCs w:val="24"/>
              </w:rPr>
              <w:t xml:space="preserve"> тыс. рублей)</w:t>
            </w:r>
          </w:p>
        </w:tc>
      </w:tr>
    </w:tbl>
    <w:p w:rsidR="00A95300" w:rsidRPr="003F57F9" w:rsidRDefault="00A95300" w:rsidP="00233B5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A95300" w:rsidRPr="003F57F9" w:rsidSect="002928F8">
      <w:pgSz w:w="16838" w:h="11906" w:orient="landscape" w:code="9"/>
      <w:pgMar w:top="426" w:right="678" w:bottom="426" w:left="156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bookFoldPrintingSheets w:val="-4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00"/>
    <w:rsid w:val="000851E2"/>
    <w:rsid w:val="0013756D"/>
    <w:rsid w:val="001828F4"/>
    <w:rsid w:val="001848D1"/>
    <w:rsid w:val="002166BE"/>
    <w:rsid w:val="00233B55"/>
    <w:rsid w:val="00264208"/>
    <w:rsid w:val="002928F8"/>
    <w:rsid w:val="002B0B8B"/>
    <w:rsid w:val="00336F6A"/>
    <w:rsid w:val="003438E0"/>
    <w:rsid w:val="003872D1"/>
    <w:rsid w:val="003F57F9"/>
    <w:rsid w:val="00445EB0"/>
    <w:rsid w:val="00501E8D"/>
    <w:rsid w:val="0050309E"/>
    <w:rsid w:val="00557822"/>
    <w:rsid w:val="005F29F9"/>
    <w:rsid w:val="00654D85"/>
    <w:rsid w:val="00665BD6"/>
    <w:rsid w:val="00666334"/>
    <w:rsid w:val="006742F7"/>
    <w:rsid w:val="007D6E4E"/>
    <w:rsid w:val="0085504A"/>
    <w:rsid w:val="00890BEE"/>
    <w:rsid w:val="008A64AA"/>
    <w:rsid w:val="008E6E2F"/>
    <w:rsid w:val="00934516"/>
    <w:rsid w:val="009B5424"/>
    <w:rsid w:val="009B7EBF"/>
    <w:rsid w:val="00A95300"/>
    <w:rsid w:val="00AE5B4A"/>
    <w:rsid w:val="00C90CEB"/>
    <w:rsid w:val="00C9420A"/>
    <w:rsid w:val="00D6322F"/>
    <w:rsid w:val="00DC707F"/>
    <w:rsid w:val="00E67840"/>
    <w:rsid w:val="00EC3758"/>
    <w:rsid w:val="00FC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C0AC0F-9171-4272-A540-33B257D0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85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B542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2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928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8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2;&#1090;&#1083;&#1072;&#1089;.&#1079;&#1072;&#1090;&#1086;-&#1089;&#1077;&#1074;&#1077;&#1088;&#1089;&#108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Лаптева Дарья Сергеевна</cp:lastModifiedBy>
  <cp:revision>2</cp:revision>
  <cp:lastPrinted>2023-11-14T10:53:00Z</cp:lastPrinted>
  <dcterms:created xsi:type="dcterms:W3CDTF">2025-02-19T03:20:00Z</dcterms:created>
  <dcterms:modified xsi:type="dcterms:W3CDTF">2025-02-19T03:20:00Z</dcterms:modified>
</cp:coreProperties>
</file>